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3BEA6DAD" w:rsidR="006A6EB1" w:rsidRPr="001E2C4A" w:rsidRDefault="00FC0BA8" w:rsidP="7266B4A5">
      <w:pPr>
        <w:pStyle w:val="Header"/>
        <w:jc w:val="center"/>
        <w:rPr>
          <w:rFonts w:ascii="FS Elliot Pro Heavy" w:hAnsi="FS Elliot Pro Heavy" w:cs="Arial"/>
          <w:sz w:val="64"/>
          <w:szCs w:val="64"/>
        </w:rPr>
      </w:pPr>
      <w:r w:rsidRPr="7266B4A5">
        <w:rPr>
          <w:rFonts w:ascii="FS Elliot Pro Heavy" w:hAnsi="FS Elliot Pro Heavy" w:cs="Arial"/>
          <w:sz w:val="64"/>
          <w:szCs w:val="64"/>
        </w:rPr>
        <w:t>Business Development Manager</w:t>
      </w:r>
      <w:r w:rsidR="006E124B">
        <w:rPr>
          <w:rFonts w:ascii="FS Elliot Pro Heavy" w:hAnsi="FS Elliot Pro Heavy" w:cs="Arial"/>
          <w:sz w:val="64"/>
          <w:szCs w:val="64"/>
        </w:rPr>
        <w:t xml:space="preserve"> – New Business</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861393"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861393" w:rsidRDefault="009D0E39" w:rsidP="001E2C4A">
            <w:pPr>
              <w:spacing w:beforeLines="60" w:before="144" w:afterLines="60" w:after="144" w:line="240" w:lineRule="auto"/>
              <w:rPr>
                <w:rFonts w:asciiTheme="majorHAnsi" w:hAnsiTheme="majorHAnsi" w:cstheme="majorHAnsi"/>
                <w:b/>
                <w:color w:val="0D2835"/>
              </w:rPr>
            </w:pPr>
          </w:p>
        </w:tc>
      </w:tr>
      <w:tr w:rsidR="009D0E39" w:rsidRPr="00861393"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861393" w:rsidRDefault="009D0E39" w:rsidP="009D0E39">
            <w:pPr>
              <w:spacing w:after="0" w:line="240" w:lineRule="auto"/>
              <w:rPr>
                <w:rFonts w:asciiTheme="majorHAnsi" w:hAnsiTheme="majorHAnsi" w:cstheme="majorHAnsi"/>
                <w:b/>
                <w:color w:val="0D2835"/>
              </w:rPr>
            </w:pPr>
            <w:r w:rsidRPr="00861393">
              <w:rPr>
                <w:rFonts w:asciiTheme="majorHAnsi" w:hAnsiTheme="majorHAnsi" w:cstheme="majorHAnsi"/>
                <w:b/>
                <w:color w:val="0D2835"/>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28693D48" w:rsidR="009D0E39" w:rsidRPr="00861393" w:rsidRDefault="009D0E39" w:rsidP="009D0E39">
            <w:pPr>
              <w:spacing w:after="0" w:line="240" w:lineRule="auto"/>
              <w:rPr>
                <w:rFonts w:asciiTheme="majorHAnsi" w:hAnsiTheme="majorHAnsi" w:cstheme="majorHAnsi"/>
                <w:bCs/>
                <w:color w:val="0D2835"/>
              </w:rPr>
            </w:pP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861393" w:rsidRDefault="009D0E39" w:rsidP="009D0E39">
            <w:pPr>
              <w:spacing w:after="0" w:line="240" w:lineRule="auto"/>
              <w:rPr>
                <w:rFonts w:asciiTheme="majorHAnsi" w:hAnsiTheme="majorHAnsi" w:cstheme="majorHAnsi"/>
                <w:b/>
                <w:color w:val="0D2835"/>
              </w:rPr>
            </w:pPr>
            <w:r w:rsidRPr="00861393">
              <w:rPr>
                <w:rFonts w:asciiTheme="majorHAnsi" w:hAnsiTheme="majorHAnsi" w:cstheme="majorHAnsi"/>
                <w:b/>
                <w:color w:val="0D2835"/>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2F78F654" w:rsidR="009D0E39" w:rsidRPr="00861393" w:rsidRDefault="00010880" w:rsidP="009D0E39">
            <w:pPr>
              <w:spacing w:after="0" w:line="240" w:lineRule="auto"/>
              <w:rPr>
                <w:rFonts w:asciiTheme="majorHAnsi" w:hAnsiTheme="majorHAnsi" w:cstheme="majorHAnsi"/>
                <w:bCs/>
                <w:color w:val="0D2835"/>
              </w:rPr>
            </w:pPr>
            <w:r>
              <w:rPr>
                <w:rFonts w:asciiTheme="majorHAnsi" w:hAnsiTheme="majorHAnsi" w:cstheme="majorHAnsi"/>
                <w:bCs/>
                <w:color w:val="0D2835"/>
              </w:rPr>
              <w:t>Sales – New Business (Healthplan)</w:t>
            </w:r>
          </w:p>
        </w:tc>
      </w:tr>
      <w:tr w:rsidR="009D0E39" w:rsidRPr="00861393"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861393" w:rsidRDefault="009D0E39" w:rsidP="009D0E39">
            <w:pPr>
              <w:spacing w:after="0" w:line="240" w:lineRule="auto"/>
              <w:rPr>
                <w:rFonts w:asciiTheme="majorHAnsi" w:hAnsiTheme="majorHAnsi" w:cstheme="majorHAnsi"/>
                <w:b/>
                <w:color w:val="0D2835"/>
              </w:rPr>
            </w:pPr>
            <w:r w:rsidRPr="00861393">
              <w:rPr>
                <w:rFonts w:asciiTheme="majorHAnsi" w:hAnsiTheme="majorHAnsi" w:cstheme="majorHAnsi"/>
                <w:b/>
                <w:color w:val="0D2835"/>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31DD2118" w:rsidR="009D0E39" w:rsidRPr="00861393" w:rsidRDefault="00010880" w:rsidP="009D0E39">
            <w:pPr>
              <w:spacing w:after="0" w:line="240" w:lineRule="auto"/>
              <w:rPr>
                <w:rFonts w:asciiTheme="majorHAnsi" w:hAnsiTheme="majorHAnsi" w:cstheme="majorHAnsi"/>
                <w:bCs/>
                <w:color w:val="0D2835"/>
              </w:rPr>
            </w:pPr>
            <w:r>
              <w:rPr>
                <w:rFonts w:asciiTheme="majorHAnsi" w:hAnsiTheme="majorHAnsi" w:cstheme="majorHAnsi"/>
                <w:bCs/>
                <w:color w:val="0D2835"/>
              </w:rPr>
              <w:t>Head of New Business Development</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861393" w:rsidRDefault="009D0E39" w:rsidP="009D0E39">
            <w:pPr>
              <w:spacing w:after="0" w:line="240" w:lineRule="auto"/>
              <w:rPr>
                <w:rFonts w:asciiTheme="majorHAnsi" w:hAnsiTheme="majorHAnsi" w:cstheme="majorHAnsi"/>
                <w:b/>
                <w:color w:val="0D2835"/>
              </w:rPr>
            </w:pPr>
            <w:r w:rsidRPr="00861393">
              <w:rPr>
                <w:rFonts w:asciiTheme="majorHAnsi" w:hAnsiTheme="majorHAnsi" w:cstheme="majorHAnsi"/>
                <w:b/>
                <w:color w:val="0D2835"/>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3BB41FAB" w:rsidR="009D0E39" w:rsidRPr="00861393" w:rsidRDefault="00010880" w:rsidP="009D0E39">
            <w:pPr>
              <w:spacing w:after="0" w:line="240" w:lineRule="auto"/>
              <w:rPr>
                <w:rFonts w:asciiTheme="majorHAnsi" w:hAnsiTheme="majorHAnsi" w:cstheme="majorHAnsi"/>
                <w:bCs/>
                <w:color w:val="0D2835"/>
              </w:rPr>
            </w:pPr>
            <w:r>
              <w:rPr>
                <w:rFonts w:asciiTheme="majorHAnsi" w:hAnsiTheme="majorHAnsi" w:cstheme="majorHAnsi"/>
                <w:bCs/>
                <w:color w:val="0D2835"/>
              </w:rPr>
              <w:t>0</w:t>
            </w:r>
          </w:p>
        </w:tc>
      </w:tr>
      <w:tr w:rsidR="009D0E39" w:rsidRPr="00861393"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Pr="00861393" w:rsidRDefault="009D0E39" w:rsidP="001E2C4A">
            <w:pPr>
              <w:spacing w:beforeLines="60" w:before="144" w:afterLines="60" w:after="144" w:line="240" w:lineRule="auto"/>
              <w:rPr>
                <w:rFonts w:asciiTheme="majorHAnsi" w:hAnsiTheme="majorHAnsi" w:cstheme="majorHAnsi"/>
                <w:b/>
                <w:color w:val="0D2835"/>
              </w:rPr>
            </w:pPr>
            <w:r w:rsidRPr="00861393">
              <w:rPr>
                <w:rFonts w:asciiTheme="majorHAnsi" w:hAnsiTheme="majorHAnsi" w:cstheme="majorHAnsi"/>
                <w:b/>
                <w:color w:val="0D2835"/>
              </w:rPr>
              <w:t>Our Vision</w:t>
            </w:r>
          </w:p>
        </w:tc>
      </w:tr>
      <w:tr w:rsidR="000218DB" w:rsidRPr="00861393" w14:paraId="3E9EDDAD" w14:textId="77777777" w:rsidTr="000218DB">
        <w:trPr>
          <w:trHeight w:val="311"/>
        </w:trPr>
        <w:tc>
          <w:tcPr>
            <w:tcW w:w="10319" w:type="dxa"/>
            <w:gridSpan w:val="4"/>
            <w:tcBorders>
              <w:bottom w:val="single" w:sz="4" w:space="0" w:color="520D5D"/>
            </w:tcBorders>
          </w:tcPr>
          <w:p w14:paraId="3773D1A0" w14:textId="77777777" w:rsidR="00AB69DC" w:rsidRPr="00861393" w:rsidRDefault="00AB69DC" w:rsidP="00AB69DC">
            <w:pPr>
              <w:spacing w:after="0" w:line="240" w:lineRule="auto"/>
              <w:rPr>
                <w:rFonts w:asciiTheme="majorHAnsi" w:hAnsiTheme="majorHAnsi" w:cstheme="majorHAnsi"/>
                <w:b/>
              </w:rPr>
            </w:pPr>
          </w:p>
          <w:p w14:paraId="54F74164" w14:textId="66C44833" w:rsidR="009D0E39" w:rsidRPr="00861393" w:rsidRDefault="13E7B75A" w:rsidP="00C7233C">
            <w:pPr>
              <w:spacing w:after="0" w:line="240" w:lineRule="auto"/>
              <w:rPr>
                <w:rFonts w:ascii="Calibri Light" w:eastAsia="Calibri Light" w:hAnsi="Calibri Light" w:cs="Calibri Light"/>
                <w:color w:val="000000" w:themeColor="text1"/>
              </w:rPr>
            </w:pPr>
            <w:r w:rsidRPr="3A827C82">
              <w:rPr>
                <w:rFonts w:ascii="Calibri Light" w:eastAsia="Calibri Light" w:hAnsi="Calibri Light" w:cs="Calibri Light"/>
                <w:color w:val="000000" w:themeColor="text1"/>
              </w:rPr>
              <w:t>Simplyhealth is a 150-year-old business with an amazing heritage and history of changing healthcare in the UK. It is continually modernising, as reflected by our B-Corp status; something that is very important to our customers and to our people.</w:t>
            </w:r>
          </w:p>
          <w:p w14:paraId="61424608" w14:textId="5A40A865" w:rsidR="009D0E39" w:rsidRPr="00861393" w:rsidRDefault="009D0E39" w:rsidP="00C7233C">
            <w:pPr>
              <w:spacing w:after="0" w:line="240" w:lineRule="auto"/>
              <w:rPr>
                <w:rFonts w:ascii="Calibri Light" w:eastAsia="Calibri Light" w:hAnsi="Calibri Light" w:cs="Calibri Light"/>
                <w:color w:val="000000" w:themeColor="text1"/>
              </w:rPr>
            </w:pPr>
          </w:p>
          <w:p w14:paraId="56455B09" w14:textId="30BA7FBD" w:rsidR="009D0E39" w:rsidRPr="00861393" w:rsidRDefault="13E7B75A" w:rsidP="00C7233C">
            <w:pPr>
              <w:spacing w:after="0" w:line="240" w:lineRule="auto"/>
              <w:rPr>
                <w:rFonts w:ascii="Calibri Light" w:eastAsia="Calibri Light" w:hAnsi="Calibri Light" w:cs="Calibri Light"/>
                <w:color w:val="000000" w:themeColor="text1"/>
              </w:rPr>
            </w:pPr>
            <w:r w:rsidRPr="3A827C82">
              <w:rPr>
                <w:rFonts w:ascii="Calibri Light" w:eastAsia="Calibri Light" w:hAnsi="Calibri Light" w:cs="Calibri Light"/>
                <w:color w:val="000000" w:themeColor="text1"/>
              </w:rPr>
              <w:t xml:space="preserve">With an ever-increasing strain on the NHS, and a cost-of-living crisis, the products that Simplyhealth offer are needed more than ever before. But Simplyhealth have bigger ambitions than that. We want to improve access to healthcare for everyone in the UK – we are not just about the wealthy who can afford to go privately, we want to democratise healthcare in terms of cost but also accessibility to ensure that as many people as possible, can access the healthcare they need. </w:t>
            </w:r>
          </w:p>
          <w:p w14:paraId="3B7EE88C" w14:textId="46EFF848" w:rsidR="009D0E39" w:rsidRPr="00861393" w:rsidRDefault="009D0E39" w:rsidP="00C7233C">
            <w:pPr>
              <w:spacing w:after="0" w:line="240" w:lineRule="auto"/>
              <w:rPr>
                <w:rFonts w:ascii="Calibri Light" w:eastAsia="Calibri Light" w:hAnsi="Calibri Light" w:cs="Calibri Light"/>
                <w:color w:val="000000" w:themeColor="text1"/>
              </w:rPr>
            </w:pPr>
          </w:p>
          <w:p w14:paraId="0DBD3140" w14:textId="716650BD" w:rsidR="009D0E39" w:rsidRPr="00861393" w:rsidRDefault="13E7B75A" w:rsidP="00C7233C">
            <w:pPr>
              <w:spacing w:after="0" w:line="240" w:lineRule="auto"/>
              <w:rPr>
                <w:rFonts w:ascii="Calibri Light" w:eastAsia="Calibri Light" w:hAnsi="Calibri Light" w:cs="Calibri Light"/>
                <w:color w:val="000000" w:themeColor="text1"/>
              </w:rPr>
            </w:pPr>
            <w:r w:rsidRPr="3A827C82">
              <w:rPr>
                <w:rFonts w:ascii="Calibri Light" w:eastAsia="Calibri Light" w:hAnsi="Calibri Light" w:cs="Calibri Light"/>
                <w:color w:val="000000" w:themeColor="text1"/>
              </w:rPr>
              <w:t>Specifically, we want to improve access to healthcare for all in the UK to: lead your best life, prevent you from getting a disease you’re at risk of, access the best in care (digital where possible, physical where necessary), and manage your long-term condition.</w:t>
            </w:r>
          </w:p>
          <w:p w14:paraId="3427319E" w14:textId="17431560" w:rsidR="009D0E39" w:rsidRPr="00861393" w:rsidRDefault="009D0E39" w:rsidP="00C7233C">
            <w:pPr>
              <w:spacing w:after="0" w:line="240" w:lineRule="auto"/>
              <w:rPr>
                <w:rFonts w:ascii="Calibri Light" w:eastAsia="Calibri Light" w:hAnsi="Calibri Light" w:cs="Calibri Light"/>
                <w:color w:val="000000" w:themeColor="text1"/>
              </w:rPr>
            </w:pPr>
          </w:p>
          <w:p w14:paraId="2B045D25" w14:textId="6184CCCE" w:rsidR="009D0E39" w:rsidRPr="00861393" w:rsidRDefault="13E7B75A" w:rsidP="00C7233C">
            <w:pPr>
              <w:spacing w:after="0" w:line="240" w:lineRule="auto"/>
              <w:rPr>
                <w:rFonts w:asciiTheme="majorHAnsi" w:hAnsiTheme="majorHAnsi" w:cstheme="majorBidi"/>
              </w:rPr>
            </w:pPr>
            <w:r w:rsidRPr="3A827C82">
              <w:rPr>
                <w:rFonts w:ascii="Calibri Light" w:eastAsia="Calibri Light" w:hAnsi="Calibri Light" w:cs="Calibri Light"/>
                <w:color w:val="000000" w:themeColor="text1"/>
              </w:rPr>
              <w:t>To achieve this, we are embarking on a radical transformation to deliver this ambitious goal. With a trusted brand and a strong heritage in healthcare, we think we are uniquely placed to help change the landscape of healthcare in the UK.</w:t>
            </w:r>
            <w:r w:rsidRPr="3A827C82">
              <w:rPr>
                <w:rFonts w:asciiTheme="majorHAnsi" w:hAnsiTheme="majorHAnsi" w:cstheme="majorBidi"/>
              </w:rPr>
              <w:t xml:space="preserve"> </w:t>
            </w:r>
          </w:p>
          <w:p w14:paraId="1AF18598" w14:textId="604E8548" w:rsidR="007B23F5" w:rsidRPr="00C7233C" w:rsidRDefault="007B23F5" w:rsidP="00C7233C">
            <w:pPr>
              <w:rPr>
                <w:rFonts w:asciiTheme="majorHAnsi" w:hAnsiTheme="majorHAnsi" w:cstheme="majorBidi"/>
                <w:b/>
              </w:rPr>
            </w:pPr>
          </w:p>
        </w:tc>
      </w:tr>
      <w:tr w:rsidR="002A11E0" w:rsidRPr="00861393"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861393" w:rsidRDefault="009D0E39" w:rsidP="001E2C4A">
            <w:pPr>
              <w:spacing w:beforeLines="60" w:before="144" w:afterLines="60" w:after="144" w:line="240" w:lineRule="auto"/>
              <w:rPr>
                <w:rFonts w:asciiTheme="majorHAnsi" w:hAnsiTheme="majorHAnsi" w:cstheme="majorHAnsi"/>
                <w:b/>
                <w:color w:val="0D2835"/>
              </w:rPr>
            </w:pPr>
            <w:r w:rsidRPr="00861393">
              <w:rPr>
                <w:rFonts w:asciiTheme="majorHAnsi" w:hAnsiTheme="majorHAnsi" w:cstheme="majorHAnsi"/>
                <w:b/>
                <w:color w:val="0D2835"/>
              </w:rPr>
              <w:t xml:space="preserve">Your </w:t>
            </w:r>
            <w:r w:rsidR="002A11E0" w:rsidRPr="00861393">
              <w:rPr>
                <w:rFonts w:asciiTheme="majorHAnsi" w:hAnsiTheme="majorHAnsi" w:cstheme="majorHAnsi"/>
                <w:b/>
                <w:color w:val="0D2835"/>
              </w:rPr>
              <w:t>Role</w:t>
            </w:r>
          </w:p>
        </w:tc>
      </w:tr>
      <w:tr w:rsidR="002A11E0" w:rsidRPr="00861393" w14:paraId="75E59A05" w14:textId="77777777" w:rsidTr="00D261AE">
        <w:trPr>
          <w:trHeight w:val="1645"/>
        </w:trPr>
        <w:tc>
          <w:tcPr>
            <w:tcW w:w="10319" w:type="dxa"/>
            <w:gridSpan w:val="4"/>
            <w:tcBorders>
              <w:bottom w:val="single" w:sz="4" w:space="0" w:color="520D5D"/>
            </w:tcBorders>
          </w:tcPr>
          <w:p w14:paraId="513ECCB4" w14:textId="77777777" w:rsidR="00217B5F" w:rsidRPr="00861393" w:rsidRDefault="00217B5F" w:rsidP="002C6516">
            <w:pPr>
              <w:pStyle w:val="Header"/>
              <w:rPr>
                <w:rFonts w:asciiTheme="majorHAnsi" w:hAnsiTheme="majorHAnsi" w:cstheme="majorHAnsi"/>
              </w:rPr>
            </w:pPr>
          </w:p>
          <w:p w14:paraId="344C805F" w14:textId="4DC84A3D" w:rsidR="00B760C7" w:rsidRPr="00861393" w:rsidRDefault="00B760C7" w:rsidP="0065132C">
            <w:pPr>
              <w:rPr>
                <w:rFonts w:asciiTheme="majorHAnsi" w:hAnsiTheme="majorHAnsi" w:cstheme="majorHAnsi"/>
                <w:color w:val="000000" w:themeColor="text1"/>
              </w:rPr>
            </w:pPr>
            <w:r>
              <w:rPr>
                <w:rFonts w:asciiTheme="majorHAnsi" w:hAnsiTheme="majorHAnsi" w:cstheme="majorHAnsi"/>
                <w:color w:val="000000" w:themeColor="text1"/>
                <w:lang w:val="en-US"/>
              </w:rPr>
              <w:t>As</w:t>
            </w:r>
            <w:r w:rsidR="00C7233C">
              <w:rPr>
                <w:rFonts w:asciiTheme="majorHAnsi" w:hAnsiTheme="majorHAnsi" w:cstheme="majorHAnsi"/>
                <w:color w:val="000000" w:themeColor="text1"/>
                <w:lang w:val="en-US"/>
              </w:rPr>
              <w:t xml:space="preserve"> B</w:t>
            </w:r>
            <w:r>
              <w:rPr>
                <w:rFonts w:asciiTheme="majorHAnsi" w:hAnsiTheme="majorHAnsi" w:cstheme="majorHAnsi"/>
                <w:color w:val="000000" w:themeColor="text1"/>
                <w:lang w:val="en-US"/>
              </w:rPr>
              <w:t xml:space="preserve">usiness </w:t>
            </w:r>
            <w:r w:rsidR="00C7233C">
              <w:rPr>
                <w:rFonts w:asciiTheme="majorHAnsi" w:hAnsiTheme="majorHAnsi" w:cstheme="majorHAnsi"/>
                <w:color w:val="000000" w:themeColor="text1"/>
                <w:lang w:val="en-US"/>
              </w:rPr>
              <w:t>D</w:t>
            </w:r>
            <w:r>
              <w:rPr>
                <w:rFonts w:asciiTheme="majorHAnsi" w:hAnsiTheme="majorHAnsi" w:cstheme="majorHAnsi"/>
                <w:color w:val="000000" w:themeColor="text1"/>
                <w:lang w:val="en-US"/>
              </w:rPr>
              <w:t xml:space="preserve">evelopment </w:t>
            </w:r>
            <w:r w:rsidR="00C7233C">
              <w:rPr>
                <w:rFonts w:asciiTheme="majorHAnsi" w:hAnsiTheme="majorHAnsi" w:cstheme="majorHAnsi"/>
                <w:color w:val="000000" w:themeColor="text1"/>
                <w:lang w:val="en-US"/>
              </w:rPr>
              <w:t>M</w:t>
            </w:r>
            <w:r>
              <w:rPr>
                <w:rFonts w:asciiTheme="majorHAnsi" w:hAnsiTheme="majorHAnsi" w:cstheme="majorHAnsi"/>
                <w:color w:val="000000" w:themeColor="text1"/>
                <w:lang w:val="en-US"/>
              </w:rPr>
              <w:t xml:space="preserve">anager for new business </w:t>
            </w:r>
            <w:r w:rsidR="00066897">
              <w:rPr>
                <w:rFonts w:asciiTheme="majorHAnsi" w:hAnsiTheme="majorHAnsi" w:cstheme="majorHAnsi"/>
                <w:color w:val="000000" w:themeColor="text1"/>
                <w:lang w:val="en-US"/>
              </w:rPr>
              <w:t xml:space="preserve">you will be responsible for identifying and securing </w:t>
            </w:r>
            <w:r w:rsidR="007B634A">
              <w:rPr>
                <w:rFonts w:asciiTheme="majorHAnsi" w:hAnsiTheme="majorHAnsi" w:cstheme="majorHAnsi"/>
                <w:color w:val="000000" w:themeColor="text1"/>
                <w:lang w:val="en-US"/>
              </w:rPr>
              <w:t xml:space="preserve">new business across the portfolio of Healthplan products.  You will </w:t>
            </w:r>
            <w:r w:rsidR="00837935">
              <w:rPr>
                <w:rFonts w:asciiTheme="majorHAnsi" w:hAnsiTheme="majorHAnsi" w:cstheme="majorHAnsi"/>
                <w:color w:val="000000" w:themeColor="text1"/>
                <w:lang w:val="en-US"/>
              </w:rPr>
              <w:t>have a primary</w:t>
            </w:r>
            <w:r w:rsidR="000111BE">
              <w:rPr>
                <w:rFonts w:asciiTheme="majorHAnsi" w:hAnsiTheme="majorHAnsi" w:cstheme="majorHAnsi"/>
                <w:color w:val="000000" w:themeColor="text1"/>
                <w:lang w:val="en-US"/>
              </w:rPr>
              <w:t xml:space="preserve"> market</w:t>
            </w:r>
            <w:r w:rsidR="00837935">
              <w:rPr>
                <w:rFonts w:asciiTheme="majorHAnsi" w:hAnsiTheme="majorHAnsi" w:cstheme="majorHAnsi"/>
                <w:color w:val="000000" w:themeColor="text1"/>
                <w:lang w:val="en-US"/>
              </w:rPr>
              <w:t xml:space="preserve"> focus</w:t>
            </w:r>
            <w:r w:rsidR="000111BE">
              <w:rPr>
                <w:rFonts w:asciiTheme="majorHAnsi" w:hAnsiTheme="majorHAnsi" w:cstheme="majorHAnsi"/>
                <w:color w:val="000000" w:themeColor="text1"/>
                <w:lang w:val="en-US"/>
              </w:rPr>
              <w:t xml:space="preserve"> of either broker or direct clients </w:t>
            </w:r>
            <w:r w:rsidR="0064634F">
              <w:rPr>
                <w:rFonts w:asciiTheme="majorHAnsi" w:hAnsiTheme="majorHAnsi" w:cstheme="majorHAnsi"/>
                <w:color w:val="000000" w:themeColor="text1"/>
                <w:lang w:val="en-US"/>
              </w:rPr>
              <w:t xml:space="preserve">and will have personal </w:t>
            </w:r>
            <w:r w:rsidR="0016658A">
              <w:rPr>
                <w:rFonts w:asciiTheme="majorHAnsi" w:hAnsiTheme="majorHAnsi" w:cstheme="majorHAnsi"/>
                <w:color w:val="000000" w:themeColor="text1"/>
                <w:lang w:val="en-US"/>
              </w:rPr>
              <w:t>and collective sales targets to achieve.</w:t>
            </w:r>
            <w:r w:rsidR="00837935">
              <w:rPr>
                <w:rFonts w:asciiTheme="majorHAnsi" w:hAnsiTheme="majorHAnsi" w:cstheme="majorHAnsi"/>
                <w:color w:val="000000" w:themeColor="text1"/>
                <w:lang w:val="en-US"/>
              </w:rPr>
              <w:t xml:space="preserve"> </w:t>
            </w:r>
          </w:p>
        </w:tc>
      </w:tr>
      <w:tr w:rsidR="00BF08FB" w:rsidRPr="00861393"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861393" w:rsidRDefault="009D0E39" w:rsidP="001E2C4A">
            <w:pPr>
              <w:spacing w:beforeLines="60" w:before="144" w:afterLines="60" w:after="144" w:line="240" w:lineRule="auto"/>
              <w:rPr>
                <w:rFonts w:asciiTheme="majorHAnsi" w:hAnsiTheme="majorHAnsi" w:cstheme="majorHAnsi"/>
                <w:b/>
                <w:bCs/>
                <w:color w:val="0D2835"/>
              </w:rPr>
            </w:pPr>
            <w:r w:rsidRPr="00861393">
              <w:rPr>
                <w:rFonts w:asciiTheme="majorHAnsi" w:hAnsiTheme="majorHAnsi" w:cstheme="majorHAnsi"/>
                <w:b/>
                <w:bCs/>
                <w:color w:val="0D2835"/>
              </w:rPr>
              <w:t xml:space="preserve">Your </w:t>
            </w:r>
            <w:r w:rsidR="001E2C4A" w:rsidRPr="00861393">
              <w:rPr>
                <w:rFonts w:asciiTheme="majorHAnsi" w:hAnsiTheme="majorHAnsi" w:cstheme="majorHAnsi"/>
                <w:b/>
                <w:bCs/>
                <w:color w:val="0D2835"/>
              </w:rPr>
              <w:t>R</w:t>
            </w:r>
            <w:r w:rsidR="00421FBC" w:rsidRPr="00861393">
              <w:rPr>
                <w:rFonts w:asciiTheme="majorHAnsi" w:hAnsiTheme="majorHAnsi" w:cstheme="majorHAnsi"/>
                <w:b/>
                <w:bCs/>
                <w:color w:val="0D2835"/>
              </w:rPr>
              <w:t xml:space="preserve">esponsibilities &amp; </w:t>
            </w:r>
            <w:r w:rsidR="001E2C4A" w:rsidRPr="00861393">
              <w:rPr>
                <w:rFonts w:asciiTheme="majorHAnsi" w:hAnsiTheme="majorHAnsi" w:cstheme="majorHAnsi"/>
                <w:b/>
                <w:bCs/>
                <w:color w:val="0D2835"/>
              </w:rPr>
              <w:t>A</w:t>
            </w:r>
            <w:r w:rsidR="00421FBC" w:rsidRPr="00861393">
              <w:rPr>
                <w:rFonts w:asciiTheme="majorHAnsi" w:hAnsiTheme="majorHAnsi" w:cstheme="majorHAnsi"/>
                <w:b/>
                <w:bCs/>
                <w:color w:val="0D2835"/>
              </w:rPr>
              <w:t>ccountabilities:</w:t>
            </w:r>
          </w:p>
        </w:tc>
      </w:tr>
      <w:tr w:rsidR="00BF08FB" w:rsidRPr="00861393"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Pr="00861393" w:rsidRDefault="002C4A0A" w:rsidP="002C4A0A">
            <w:pPr>
              <w:spacing w:after="0" w:line="240" w:lineRule="auto"/>
              <w:rPr>
                <w:rFonts w:asciiTheme="majorHAnsi" w:hAnsiTheme="majorHAnsi" w:cstheme="majorHAnsi"/>
                <w:color w:val="FF0000"/>
              </w:rPr>
            </w:pPr>
          </w:p>
          <w:p w14:paraId="52A568E4" w14:textId="77777777" w:rsidR="00BC3B55" w:rsidRPr="00861393" w:rsidRDefault="00A136E2" w:rsidP="00BC3B55">
            <w:pPr>
              <w:rPr>
                <w:rFonts w:asciiTheme="majorHAnsi" w:hAnsiTheme="majorHAnsi" w:cstheme="majorHAnsi"/>
              </w:rPr>
            </w:pPr>
            <w:sdt>
              <w:sdtPr>
                <w:rPr>
                  <w:rFonts w:asciiTheme="majorHAnsi" w:hAnsiTheme="majorHAnsi" w:cstheme="majorHAnsi"/>
                </w:rPr>
                <w:id w:val="824702093"/>
                <w:placeholder>
                  <w:docPart w:val="0DA1BDA8A6794CFB82CE1C9D47AC1847"/>
                </w:placeholder>
              </w:sdtPr>
              <w:sdtEndPr/>
              <w:sdtContent>
                <w:r w:rsidR="00BC3B55" w:rsidRPr="00861393">
                  <w:rPr>
                    <w:rFonts w:asciiTheme="majorHAnsi" w:hAnsiTheme="majorHAnsi" w:cstheme="majorHAnsi"/>
                    <w:b/>
                  </w:rPr>
                  <w:t>Sales Targets</w:t>
                </w:r>
              </w:sdtContent>
            </w:sdt>
          </w:p>
          <w:p w14:paraId="48DC3494" w14:textId="5B65FFE5" w:rsidR="0097535C" w:rsidRDefault="0097535C" w:rsidP="00AF5748">
            <w:pPr>
              <w:rPr>
                <w:rFonts w:asciiTheme="majorHAnsi" w:hAnsiTheme="majorHAnsi" w:cstheme="majorHAnsi"/>
              </w:rPr>
            </w:pPr>
            <w:r w:rsidRPr="0097535C">
              <w:rPr>
                <w:rFonts w:asciiTheme="majorHAnsi" w:hAnsiTheme="majorHAnsi" w:cstheme="majorHAnsi"/>
              </w:rPr>
              <w:t xml:space="preserve">​​Assess the portfolio risks and </w:t>
            </w:r>
            <w:r w:rsidR="00C7233C" w:rsidRPr="0097535C">
              <w:rPr>
                <w:rFonts w:asciiTheme="majorHAnsi" w:hAnsiTheme="majorHAnsi" w:cstheme="majorHAnsi"/>
              </w:rPr>
              <w:t>opportunities and</w:t>
            </w:r>
            <w:r w:rsidRPr="0097535C">
              <w:rPr>
                <w:rFonts w:asciiTheme="majorHAnsi" w:hAnsiTheme="majorHAnsi" w:cstheme="majorHAnsi"/>
              </w:rPr>
              <w:t xml:space="preserve"> </w:t>
            </w:r>
            <w:r w:rsidR="001E0B53">
              <w:rPr>
                <w:rFonts w:asciiTheme="majorHAnsi" w:hAnsiTheme="majorHAnsi" w:cstheme="majorHAnsi"/>
              </w:rPr>
              <w:t>develop</w:t>
            </w:r>
            <w:r w:rsidRPr="0097535C">
              <w:rPr>
                <w:rFonts w:asciiTheme="majorHAnsi" w:hAnsiTheme="majorHAnsi" w:cstheme="majorHAnsi"/>
              </w:rPr>
              <w:t xml:space="preserve"> and </w:t>
            </w:r>
            <w:r w:rsidR="001E0B53">
              <w:rPr>
                <w:rFonts w:asciiTheme="majorHAnsi" w:hAnsiTheme="majorHAnsi" w:cstheme="majorHAnsi"/>
              </w:rPr>
              <w:t>implement</w:t>
            </w:r>
            <w:r w:rsidRPr="0097535C">
              <w:rPr>
                <w:rFonts w:asciiTheme="majorHAnsi" w:hAnsiTheme="majorHAnsi" w:cstheme="majorHAnsi"/>
              </w:rPr>
              <w:t xml:space="preserve"> strategic plans aligned to the delivery of the annual and longer-term sales targets, achieving </w:t>
            </w:r>
            <w:r w:rsidR="00DD39A6">
              <w:rPr>
                <w:rFonts w:asciiTheme="majorHAnsi" w:hAnsiTheme="majorHAnsi" w:cstheme="majorHAnsi"/>
              </w:rPr>
              <w:t>new business sales</w:t>
            </w:r>
            <w:r w:rsidRPr="0097535C">
              <w:rPr>
                <w:rFonts w:asciiTheme="majorHAnsi" w:hAnsiTheme="majorHAnsi" w:cstheme="majorHAnsi"/>
              </w:rPr>
              <w:t xml:space="preserve"> results across the range of products and services as set out in the business targets and plans.​  </w:t>
            </w:r>
          </w:p>
          <w:p w14:paraId="367A3DA7" w14:textId="77777777" w:rsidR="009F6DFC" w:rsidRDefault="009F6DFC" w:rsidP="00AF5748">
            <w:pPr>
              <w:rPr>
                <w:rFonts w:asciiTheme="majorHAnsi" w:hAnsiTheme="majorHAnsi" w:cstheme="majorHAnsi"/>
              </w:rPr>
            </w:pPr>
          </w:p>
          <w:p w14:paraId="6A5684EA" w14:textId="7D1F0AD5" w:rsidR="00015FFC" w:rsidRPr="00015FFC" w:rsidRDefault="00015FFC" w:rsidP="00AF5748">
            <w:pPr>
              <w:rPr>
                <w:rFonts w:asciiTheme="majorHAnsi" w:hAnsiTheme="majorHAnsi" w:cstheme="majorHAnsi"/>
                <w:b/>
                <w:bCs/>
              </w:rPr>
            </w:pPr>
            <w:r w:rsidRPr="00015FFC">
              <w:rPr>
                <w:rFonts w:asciiTheme="majorHAnsi" w:hAnsiTheme="majorHAnsi" w:cstheme="majorHAnsi"/>
                <w:b/>
                <w:bCs/>
              </w:rPr>
              <w:lastRenderedPageBreak/>
              <w:t>New business generation and conversion</w:t>
            </w:r>
          </w:p>
          <w:p w14:paraId="448D0E10" w14:textId="518B254C" w:rsidR="00015FFC" w:rsidRDefault="00015FFC" w:rsidP="00AF5748">
            <w:pPr>
              <w:rPr>
                <w:rFonts w:asciiTheme="majorHAnsi" w:hAnsiTheme="majorHAnsi" w:cstheme="majorHAnsi"/>
              </w:rPr>
            </w:pPr>
            <w:r w:rsidRPr="00015FFC">
              <w:rPr>
                <w:rFonts w:asciiTheme="majorHAnsi" w:hAnsiTheme="majorHAnsi" w:cstheme="majorHAnsi"/>
              </w:rPr>
              <w:t xml:space="preserve">Build and proactively manage account plans. Proactively generate and manage a pipeline of the size and quality to deliver the new business sales results and respond to incoming new business opportunities. Secure meetings, lead broad </w:t>
            </w:r>
            <w:r w:rsidR="00C7233C" w:rsidRPr="00015FFC">
              <w:rPr>
                <w:rFonts w:asciiTheme="majorHAnsi" w:hAnsiTheme="majorHAnsi" w:cstheme="majorHAnsi"/>
              </w:rPr>
              <w:t>fact-finding</w:t>
            </w:r>
            <w:r w:rsidRPr="00015FFC">
              <w:rPr>
                <w:rFonts w:asciiTheme="majorHAnsi" w:hAnsiTheme="majorHAnsi" w:cstheme="majorHAnsi"/>
              </w:rPr>
              <w:t xml:space="preserve"> conversations, co ordinate relevant functions/specialists and present high quality tailored proposals. Lead negotiations and convert to new wins</w:t>
            </w:r>
            <w:r w:rsidR="00423F2F">
              <w:rPr>
                <w:rFonts w:asciiTheme="majorHAnsi" w:hAnsiTheme="majorHAnsi" w:cstheme="majorHAnsi"/>
              </w:rPr>
              <w:t>.</w:t>
            </w:r>
          </w:p>
          <w:sdt>
            <w:sdtPr>
              <w:rPr>
                <w:rFonts w:asciiTheme="majorHAnsi" w:hAnsiTheme="majorHAnsi" w:cstheme="majorBidi"/>
              </w:rPr>
              <w:id w:val="-807782096"/>
              <w:placeholder>
                <w:docPart w:val="3319F049346A408DAD00E717C52DA9DA"/>
              </w:placeholder>
            </w:sdtPr>
            <w:sdtEndPr/>
            <w:sdtContent>
              <w:p w14:paraId="77DC2DFD" w14:textId="77777777" w:rsidR="00BC3B55" w:rsidRPr="00861393" w:rsidRDefault="00BC3B55" w:rsidP="00BC3B55">
                <w:pPr>
                  <w:rPr>
                    <w:rFonts w:asciiTheme="majorHAnsi" w:hAnsiTheme="majorHAnsi" w:cstheme="majorHAnsi"/>
                    <w:b/>
                    <w:bCs/>
                    <w:lang w:val="en-AU"/>
                  </w:rPr>
                </w:pPr>
                <w:r w:rsidRPr="00861393">
                  <w:rPr>
                    <w:rFonts w:asciiTheme="majorHAnsi" w:hAnsiTheme="majorHAnsi" w:cstheme="majorHAnsi"/>
                    <w:b/>
                    <w:bCs/>
                    <w:lang w:val="en-AU"/>
                  </w:rPr>
                  <w:t>Working collaboratively</w:t>
                </w:r>
              </w:p>
            </w:sdtContent>
          </w:sdt>
          <w:sdt>
            <w:sdtPr>
              <w:rPr>
                <w:rFonts w:asciiTheme="majorHAnsi" w:hAnsiTheme="majorHAnsi" w:cstheme="majorBidi"/>
              </w:rPr>
              <w:id w:val="1156565165"/>
              <w:placeholder>
                <w:docPart w:val="AB958839B2DC4852AA9000454153482B"/>
              </w:placeholder>
            </w:sdtPr>
            <w:sdtEndPr/>
            <w:sdtContent>
              <w:p w14:paraId="54DD2CDC" w14:textId="77777777" w:rsidR="00BC3B55" w:rsidRPr="00861393" w:rsidRDefault="00BC3B55" w:rsidP="00BC3B55">
                <w:pPr>
                  <w:rPr>
                    <w:rFonts w:asciiTheme="majorHAnsi" w:hAnsiTheme="majorHAnsi" w:cstheme="majorHAnsi"/>
                  </w:rPr>
                </w:pPr>
                <w:r w:rsidRPr="00861393">
                  <w:rPr>
                    <w:rFonts w:asciiTheme="majorHAnsi" w:hAnsiTheme="majorHAnsi" w:cstheme="majorHAnsi"/>
                  </w:rPr>
                  <w:t>Develop and maintain quality-working relationships across the organisation, securing resources and support for clients and team as required. Understand the strategic and operational priorities of these areas to ensure teams work together in a positive and collaborative way for the benefit of clients.</w:t>
                </w:r>
              </w:p>
            </w:sdtContent>
          </w:sdt>
          <w:p w14:paraId="06128DDD" w14:textId="5864B2E2" w:rsidR="00BC3B55" w:rsidRPr="00861393" w:rsidRDefault="00A136E2" w:rsidP="00BC3B55">
            <w:pPr>
              <w:rPr>
                <w:rFonts w:asciiTheme="majorHAnsi" w:hAnsiTheme="majorHAnsi" w:cstheme="majorHAnsi"/>
              </w:rPr>
            </w:pPr>
            <w:sdt>
              <w:sdtPr>
                <w:rPr>
                  <w:rFonts w:asciiTheme="majorHAnsi" w:hAnsiTheme="majorHAnsi" w:cstheme="majorHAnsi"/>
                </w:rPr>
                <w:id w:val="457687465"/>
                <w:placeholder>
                  <w:docPart w:val="A66B43C57816490493DDB163D01E05D3"/>
                </w:placeholder>
              </w:sdtPr>
              <w:sdtEndPr/>
              <w:sdtContent>
                <w:r w:rsidR="00BC3B55" w:rsidRPr="00861393">
                  <w:rPr>
                    <w:rFonts w:asciiTheme="majorHAnsi" w:hAnsiTheme="majorHAnsi" w:cstheme="majorHAnsi"/>
                    <w:b/>
                  </w:rPr>
                  <w:t>Proposition</w:t>
                </w:r>
                <w:r w:rsidR="00EB0AEB">
                  <w:rPr>
                    <w:rFonts w:asciiTheme="majorHAnsi" w:hAnsiTheme="majorHAnsi" w:cstheme="majorHAnsi"/>
                    <w:b/>
                  </w:rPr>
                  <w:t xml:space="preserve">, </w:t>
                </w:r>
                <w:r w:rsidR="00BC3B55" w:rsidRPr="00861393">
                  <w:rPr>
                    <w:rFonts w:asciiTheme="majorHAnsi" w:hAnsiTheme="majorHAnsi" w:cstheme="majorHAnsi"/>
                    <w:b/>
                  </w:rPr>
                  <w:t>Market Expertise</w:t>
                </w:r>
                <w:r w:rsidR="00EB0AEB">
                  <w:rPr>
                    <w:rFonts w:asciiTheme="majorHAnsi" w:hAnsiTheme="majorHAnsi" w:cstheme="majorHAnsi"/>
                    <w:b/>
                  </w:rPr>
                  <w:t xml:space="preserve"> and Commercial Awareness</w:t>
                </w:r>
              </w:sdtContent>
            </w:sdt>
          </w:p>
          <w:sdt>
            <w:sdtPr>
              <w:rPr>
                <w:rFonts w:asciiTheme="majorHAnsi" w:hAnsiTheme="majorHAnsi" w:cstheme="majorBidi"/>
              </w:rPr>
              <w:id w:val="-686522488"/>
              <w:placeholder>
                <w:docPart w:val="C7F77FB8E8334079B7141362ECF5D061"/>
              </w:placeholder>
            </w:sdtPr>
            <w:sdtEndPr/>
            <w:sdtContent>
              <w:p w14:paraId="10D8FABB" w14:textId="77777777" w:rsidR="00BC3B55" w:rsidRPr="00861393" w:rsidRDefault="00BC3B55" w:rsidP="00BC3B55">
                <w:pPr>
                  <w:rPr>
                    <w:rFonts w:asciiTheme="majorHAnsi" w:hAnsiTheme="majorHAnsi" w:cstheme="majorHAnsi"/>
                  </w:rPr>
                </w:pPr>
                <w:r w:rsidRPr="00861393">
                  <w:rPr>
                    <w:rFonts w:asciiTheme="majorHAnsi" w:hAnsiTheme="majorHAnsi" w:cstheme="majorHAnsi"/>
                  </w:rPr>
                  <w:t>Develop and maintain an in depth knowledge and understanding of our products and services, the benefits they deliver to clients and end users, and our differentiators. Know competitor products and services and understand the links to related health and wellbeing benefits eg PMI.</w:t>
                </w:r>
              </w:p>
              <w:sdt>
                <w:sdtPr>
                  <w:rPr>
                    <w:rFonts w:asciiTheme="majorHAnsi" w:hAnsiTheme="majorHAnsi" w:cstheme="majorBidi"/>
                  </w:rPr>
                  <w:id w:val="-639027889"/>
                  <w:placeholder>
                    <w:docPart w:val="E09517A432C545FD938306583F424A5E"/>
                  </w:placeholder>
                </w:sdtPr>
                <w:sdtEndPr/>
                <w:sdtContent>
                  <w:p w14:paraId="3DBD6322" w14:textId="6222A442" w:rsidR="005263F5" w:rsidRPr="00861393" w:rsidRDefault="00BC3B55" w:rsidP="00C7233C">
                    <w:pPr>
                      <w:rPr>
                        <w:rFonts w:asciiTheme="majorHAnsi" w:hAnsiTheme="majorHAnsi" w:cstheme="majorHAnsi"/>
                      </w:rPr>
                    </w:pPr>
                    <w:r w:rsidRPr="00861393">
                      <w:rPr>
                        <w:rFonts w:asciiTheme="majorHAnsi" w:hAnsiTheme="majorHAnsi" w:cstheme="majorHAnsi"/>
                      </w:rPr>
                      <w:t xml:space="preserve">Know and share market trends and developments, competitor activity and customer feedback on all aspects of health and wellbeing to continuously improve and develop our products and services. </w:t>
                    </w:r>
                  </w:p>
                </w:sdtContent>
              </w:sdt>
            </w:sdtContent>
          </w:sdt>
          <w:p w14:paraId="4DE579BA" w14:textId="77777777" w:rsidR="00F16071" w:rsidRPr="00861393" w:rsidRDefault="00A136E2" w:rsidP="00F16071">
            <w:pPr>
              <w:rPr>
                <w:rFonts w:asciiTheme="majorHAnsi" w:hAnsiTheme="majorHAnsi" w:cstheme="majorHAnsi"/>
              </w:rPr>
            </w:pPr>
            <w:sdt>
              <w:sdtPr>
                <w:rPr>
                  <w:rFonts w:asciiTheme="majorHAnsi" w:hAnsiTheme="majorHAnsi" w:cstheme="majorHAnsi"/>
                </w:rPr>
                <w:id w:val="-634874487"/>
                <w:placeholder>
                  <w:docPart w:val="70DB971AF1254C2785DCA46B4EAC2435"/>
                </w:placeholder>
              </w:sdtPr>
              <w:sdtEndPr/>
              <w:sdtContent>
                <w:r w:rsidR="00F16071" w:rsidRPr="00861393">
                  <w:rPr>
                    <w:rFonts w:asciiTheme="majorHAnsi" w:hAnsiTheme="majorHAnsi" w:cstheme="majorHAnsi"/>
                    <w:b/>
                  </w:rPr>
                  <w:t>Reporting</w:t>
                </w:r>
              </w:sdtContent>
            </w:sdt>
          </w:p>
          <w:sdt>
            <w:sdtPr>
              <w:rPr>
                <w:rFonts w:asciiTheme="majorHAnsi" w:hAnsiTheme="majorHAnsi" w:cstheme="majorBidi"/>
              </w:rPr>
              <w:id w:val="382525558"/>
              <w:placeholder>
                <w:docPart w:val="C11A283000F3408485096D00ACC39876"/>
              </w:placeholder>
            </w:sdtPr>
            <w:sdtEndPr/>
            <w:sdtContent>
              <w:p w14:paraId="38BCF2F9" w14:textId="07842D04" w:rsidR="005E250C" w:rsidRPr="00861393" w:rsidRDefault="007175C9" w:rsidP="00F16071">
                <w:pPr>
                  <w:rPr>
                    <w:rFonts w:asciiTheme="majorHAnsi" w:hAnsiTheme="majorHAnsi" w:cstheme="majorHAnsi"/>
                  </w:rPr>
                </w:pPr>
                <w:r>
                  <w:rPr>
                    <w:rFonts w:asciiTheme="majorHAnsi" w:hAnsiTheme="majorHAnsi" w:cstheme="majorHAnsi"/>
                  </w:rPr>
                  <w:t>E</w:t>
                </w:r>
                <w:r w:rsidR="00F16071" w:rsidRPr="00861393">
                  <w:rPr>
                    <w:rFonts w:asciiTheme="majorHAnsi" w:hAnsiTheme="majorHAnsi" w:cstheme="majorHAnsi"/>
                  </w:rPr>
                  <w:t xml:space="preserve">nsure management of and accuracy of Salesforce reporting, provision of monthly and ad hoc reporting and management information as required to both the client organisations and internally, including but not limited to: financial performance and projections, contractual, KPI’s, customer, projects and market information and key actions being taken to further improve performance. </w:t>
                </w:r>
              </w:p>
            </w:sdtContent>
          </w:sdt>
          <w:p w14:paraId="7AA44062" w14:textId="77777777" w:rsidR="005E250C" w:rsidRDefault="005E250C" w:rsidP="005E250C">
            <w:pPr>
              <w:overflowPunct w:val="0"/>
              <w:autoSpaceDE w:val="0"/>
              <w:autoSpaceDN w:val="0"/>
              <w:adjustRightInd w:val="0"/>
              <w:rPr>
                <w:rFonts w:ascii="Calibri" w:hAnsi="Calibri"/>
                <w:b/>
              </w:rPr>
            </w:pPr>
            <w:r>
              <w:rPr>
                <w:rFonts w:ascii="Calibri" w:hAnsi="Calibri"/>
                <w:b/>
              </w:rPr>
              <w:t>Market and Customer Feedback</w:t>
            </w:r>
          </w:p>
          <w:p w14:paraId="0A46D715" w14:textId="77777777" w:rsidR="005E250C" w:rsidRDefault="005E250C" w:rsidP="005E250C">
            <w:pPr>
              <w:overflowPunct w:val="0"/>
              <w:autoSpaceDE w:val="0"/>
              <w:autoSpaceDN w:val="0"/>
              <w:adjustRightInd w:val="0"/>
              <w:rPr>
                <w:rFonts w:ascii="Calibri" w:hAnsi="Calibri"/>
                <w:bCs/>
              </w:rPr>
            </w:pPr>
            <w:r w:rsidRPr="00075D9B">
              <w:rPr>
                <w:rFonts w:ascii="Calibri" w:hAnsi="Calibri"/>
                <w:bCs/>
              </w:rPr>
              <w:t>Share market, competitor and customer feedback with team members and the wider business</w:t>
            </w:r>
            <w:r>
              <w:rPr>
                <w:rFonts w:ascii="Calibri" w:hAnsi="Calibri"/>
                <w:bCs/>
              </w:rPr>
              <w:t xml:space="preserve"> to inform our proposition development and to proactively consult clients</w:t>
            </w:r>
          </w:p>
          <w:sdt>
            <w:sdtPr>
              <w:rPr>
                <w:rFonts w:asciiTheme="majorHAnsi" w:hAnsiTheme="majorHAnsi" w:cstheme="majorBidi"/>
              </w:rPr>
              <w:id w:val="887993172"/>
              <w:placeholder>
                <w:docPart w:val="A926928975D944AB96AE463054F51092"/>
              </w:placeholder>
            </w:sdtPr>
            <w:sdtEndPr/>
            <w:sdtContent>
              <w:p w14:paraId="30E8B1AE" w14:textId="77777777" w:rsidR="00F16071" w:rsidRPr="00861393" w:rsidRDefault="00F16071" w:rsidP="00F16071">
                <w:pPr>
                  <w:overflowPunct w:val="0"/>
                  <w:autoSpaceDE w:val="0"/>
                  <w:autoSpaceDN w:val="0"/>
                  <w:adjustRightInd w:val="0"/>
                  <w:rPr>
                    <w:rFonts w:asciiTheme="majorHAnsi" w:hAnsiTheme="majorHAnsi" w:cstheme="majorHAnsi"/>
                    <w:b/>
                  </w:rPr>
                </w:pPr>
                <w:r w:rsidRPr="00861393">
                  <w:rPr>
                    <w:rFonts w:asciiTheme="majorHAnsi" w:hAnsiTheme="majorHAnsi" w:cstheme="majorHAnsi"/>
                    <w:b/>
                  </w:rPr>
                  <w:t>Quality, Safety and Compliance</w:t>
                </w:r>
              </w:p>
            </w:sdtContent>
          </w:sdt>
          <w:sdt>
            <w:sdtPr>
              <w:rPr>
                <w:rFonts w:asciiTheme="majorHAnsi" w:hAnsiTheme="majorHAnsi" w:cstheme="majorBidi"/>
              </w:rPr>
              <w:id w:val="-191607930"/>
              <w:placeholder>
                <w:docPart w:val="6C1FAFDB1972465AB19CE6808A7CE4C2"/>
              </w:placeholder>
            </w:sdtPr>
            <w:sdtEndPr/>
            <w:sdtContent>
              <w:p w14:paraId="69F53062" w14:textId="77777777" w:rsidR="00F16071" w:rsidRPr="00861393" w:rsidRDefault="00F16071" w:rsidP="00F16071">
                <w:pPr>
                  <w:rPr>
                    <w:rFonts w:asciiTheme="majorHAnsi" w:hAnsiTheme="majorHAnsi" w:cstheme="majorHAnsi"/>
                  </w:rPr>
                </w:pPr>
                <w:r w:rsidRPr="00861393">
                  <w:rPr>
                    <w:rFonts w:asciiTheme="majorHAnsi" w:hAnsiTheme="majorHAnsi" w:cstheme="majorHAnsi"/>
                  </w:rPr>
                  <w:t>Ensure systems and processes are in place and proactively manage all risk management, health and safety, clinical, quality, compliance and mandatory learning requirements as required by the business.</w:t>
                </w:r>
              </w:p>
            </w:sdtContent>
          </w:sdt>
          <w:p w14:paraId="4BB11104" w14:textId="66ED6EB7" w:rsidR="005263F5" w:rsidRPr="00861393" w:rsidRDefault="005263F5" w:rsidP="005263F5">
            <w:pPr>
              <w:pStyle w:val="ListParagraph"/>
              <w:spacing w:after="0" w:line="240" w:lineRule="auto"/>
              <w:rPr>
                <w:rFonts w:asciiTheme="majorHAnsi" w:hAnsiTheme="majorHAnsi" w:cstheme="majorHAnsi"/>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42E2CA7A">
        <w:tc>
          <w:tcPr>
            <w:tcW w:w="10348" w:type="dxa"/>
            <w:shd w:val="clear" w:color="auto" w:fill="00E6B8"/>
          </w:tcPr>
          <w:p w14:paraId="46BC969B" w14:textId="3BEDB5B0" w:rsidR="00BF08FB" w:rsidRPr="001E2C4A" w:rsidRDefault="001E2C4A" w:rsidP="532B85D3">
            <w:pPr>
              <w:spacing w:before="60" w:after="60"/>
              <w:rPr>
                <w:rFonts w:asciiTheme="majorHAnsi" w:eastAsiaTheme="majorEastAsia" w:hAnsiTheme="majorHAnsi" w:cstheme="majorBidi"/>
                <w:b/>
                <w:bCs/>
                <w:color w:val="0D2835"/>
              </w:rPr>
            </w:pPr>
            <w:r w:rsidRPr="532B85D3">
              <w:rPr>
                <w:rFonts w:asciiTheme="majorHAnsi" w:eastAsiaTheme="majorEastAsia" w:hAnsiTheme="majorHAnsi" w:cstheme="majorBidi"/>
                <w:b/>
                <w:bCs/>
                <w:color w:val="0D2835"/>
              </w:rPr>
              <w:lastRenderedPageBreak/>
              <w:t xml:space="preserve">Key </w:t>
            </w:r>
            <w:r w:rsidR="00BF08FB" w:rsidRPr="532B85D3">
              <w:rPr>
                <w:rFonts w:asciiTheme="majorHAnsi" w:eastAsiaTheme="majorEastAsia" w:hAnsiTheme="majorHAnsi" w:cstheme="majorBidi"/>
                <w:b/>
                <w:bCs/>
                <w:color w:val="0D2835"/>
              </w:rPr>
              <w:t>Connections:</w:t>
            </w:r>
            <w:r>
              <w:tab/>
            </w:r>
          </w:p>
        </w:tc>
      </w:tr>
      <w:tr w:rsidR="00BF08FB" w:rsidRPr="002C6516" w14:paraId="6EF2AD87" w14:textId="77777777" w:rsidTr="42E2CA7A">
        <w:tc>
          <w:tcPr>
            <w:tcW w:w="10348" w:type="dxa"/>
            <w:tcBorders>
              <w:bottom w:val="single" w:sz="4" w:space="0" w:color="auto"/>
            </w:tcBorders>
          </w:tcPr>
          <w:p w14:paraId="2E463F18" w14:textId="1E0FCF21" w:rsidR="00F1675C" w:rsidRPr="00012799" w:rsidRDefault="004D2834" w:rsidP="42E2CA7A">
            <w:pPr>
              <w:pStyle w:val="ListParagraph"/>
              <w:numPr>
                <w:ilvl w:val="0"/>
                <w:numId w:val="41"/>
              </w:numPr>
              <w:rPr>
                <w:rFonts w:asciiTheme="majorHAnsi" w:eastAsiaTheme="majorEastAsia" w:hAnsiTheme="majorHAnsi" w:cstheme="majorBidi"/>
              </w:rPr>
            </w:pPr>
            <w:r>
              <w:rPr>
                <w:rFonts w:asciiTheme="majorHAnsi" w:eastAsiaTheme="majorEastAsia" w:hAnsiTheme="majorHAnsi" w:cstheme="majorBidi"/>
              </w:rPr>
              <w:t>S&amp;M director</w:t>
            </w:r>
          </w:p>
          <w:p w14:paraId="137E48EE" w14:textId="18198656" w:rsidR="00F1675C" w:rsidRPr="00012799" w:rsidRDefault="004D2834" w:rsidP="532B85D3">
            <w:pPr>
              <w:pStyle w:val="ListParagraph"/>
              <w:numPr>
                <w:ilvl w:val="0"/>
                <w:numId w:val="41"/>
              </w:numPr>
              <w:rPr>
                <w:rFonts w:asciiTheme="majorHAnsi" w:eastAsiaTheme="majorEastAsia" w:hAnsiTheme="majorHAnsi" w:cstheme="majorBidi"/>
              </w:rPr>
            </w:pPr>
            <w:r>
              <w:rPr>
                <w:rFonts w:asciiTheme="majorHAnsi" w:eastAsiaTheme="majorEastAsia" w:hAnsiTheme="majorHAnsi" w:cstheme="majorBidi"/>
              </w:rPr>
              <w:t>Product</w:t>
            </w:r>
          </w:p>
          <w:p w14:paraId="0C9AC8AA" w14:textId="6412BD3E" w:rsidR="00F1675C" w:rsidRPr="00012799" w:rsidRDefault="00F1675C" w:rsidP="532B85D3">
            <w:pPr>
              <w:pStyle w:val="ListParagraph"/>
              <w:numPr>
                <w:ilvl w:val="0"/>
                <w:numId w:val="41"/>
              </w:numPr>
              <w:rPr>
                <w:rFonts w:asciiTheme="majorHAnsi" w:eastAsiaTheme="majorEastAsia" w:hAnsiTheme="majorHAnsi" w:cstheme="majorBidi"/>
              </w:rPr>
            </w:pPr>
            <w:r w:rsidRPr="532B85D3">
              <w:rPr>
                <w:rFonts w:asciiTheme="majorHAnsi" w:eastAsiaTheme="majorEastAsia" w:hAnsiTheme="majorHAnsi" w:cstheme="majorBidi"/>
              </w:rPr>
              <w:t>Corporate Sales/Marketing, Servicing and Operational Teams</w:t>
            </w:r>
          </w:p>
          <w:p w14:paraId="2910E798" w14:textId="111C5CFC" w:rsidR="00F1675C" w:rsidRPr="00012799" w:rsidRDefault="004D2834" w:rsidP="532B85D3">
            <w:pPr>
              <w:pStyle w:val="ListParagraph"/>
              <w:numPr>
                <w:ilvl w:val="0"/>
                <w:numId w:val="41"/>
              </w:numPr>
              <w:rPr>
                <w:rFonts w:asciiTheme="majorHAnsi" w:eastAsiaTheme="majorEastAsia" w:hAnsiTheme="majorHAnsi" w:cstheme="majorBidi"/>
              </w:rPr>
            </w:pPr>
            <w:r>
              <w:rPr>
                <w:rFonts w:asciiTheme="majorHAnsi" w:eastAsiaTheme="majorEastAsia" w:hAnsiTheme="majorHAnsi" w:cstheme="majorBidi"/>
              </w:rPr>
              <w:t>Pricing</w:t>
            </w:r>
          </w:p>
          <w:p w14:paraId="089170CA" w14:textId="487044FF" w:rsidR="00F1675C" w:rsidRPr="00012799" w:rsidRDefault="00F1675C" w:rsidP="532B85D3">
            <w:pPr>
              <w:pStyle w:val="ListParagraph"/>
              <w:numPr>
                <w:ilvl w:val="0"/>
                <w:numId w:val="41"/>
              </w:numPr>
              <w:rPr>
                <w:rFonts w:asciiTheme="majorHAnsi" w:eastAsiaTheme="majorEastAsia" w:hAnsiTheme="majorHAnsi" w:cstheme="majorBidi"/>
              </w:rPr>
            </w:pPr>
            <w:r w:rsidRPr="532B85D3">
              <w:rPr>
                <w:rFonts w:asciiTheme="majorHAnsi" w:eastAsiaTheme="majorEastAsia" w:hAnsiTheme="majorHAnsi" w:cstheme="majorBidi"/>
              </w:rPr>
              <w:t>HR &amp; Engagement</w:t>
            </w:r>
          </w:p>
          <w:p w14:paraId="4EA09C32" w14:textId="07001595" w:rsidR="00F1675C" w:rsidRDefault="00F1675C" w:rsidP="532B85D3">
            <w:pPr>
              <w:pStyle w:val="ListParagraph"/>
              <w:numPr>
                <w:ilvl w:val="0"/>
                <w:numId w:val="41"/>
              </w:numPr>
              <w:rPr>
                <w:rFonts w:asciiTheme="majorHAnsi" w:eastAsiaTheme="majorEastAsia" w:hAnsiTheme="majorHAnsi" w:cstheme="majorBidi"/>
              </w:rPr>
            </w:pPr>
            <w:r w:rsidRPr="532B85D3">
              <w:rPr>
                <w:rFonts w:asciiTheme="majorHAnsi" w:eastAsiaTheme="majorEastAsia" w:hAnsiTheme="majorHAnsi" w:cstheme="majorBidi"/>
              </w:rPr>
              <w:t>Legal &amp; Business Affairs</w:t>
            </w:r>
            <w:r>
              <w:tab/>
            </w:r>
          </w:p>
          <w:p w14:paraId="2A4BA616" w14:textId="0FCC209F" w:rsidR="00F1675C" w:rsidRPr="00F1675C" w:rsidRDefault="00F1675C" w:rsidP="532B85D3">
            <w:pPr>
              <w:pStyle w:val="ListParagraph"/>
              <w:numPr>
                <w:ilvl w:val="0"/>
                <w:numId w:val="41"/>
              </w:numPr>
              <w:rPr>
                <w:rFonts w:asciiTheme="majorHAnsi" w:eastAsiaTheme="majorEastAsia" w:hAnsiTheme="majorHAnsi" w:cstheme="majorBidi"/>
              </w:rPr>
            </w:pPr>
            <w:r w:rsidRPr="532B85D3">
              <w:rPr>
                <w:rFonts w:asciiTheme="majorHAnsi" w:eastAsiaTheme="majorEastAsia" w:hAnsiTheme="majorHAnsi" w:cstheme="majorBidi"/>
              </w:rPr>
              <w:t>Brokers/Clients/Prospects</w:t>
            </w:r>
          </w:p>
          <w:p w14:paraId="0C61FB50" w14:textId="1A3C7E3D" w:rsidR="00F1675C" w:rsidRDefault="00F1675C" w:rsidP="532B85D3">
            <w:pPr>
              <w:pStyle w:val="ListParagraph"/>
              <w:numPr>
                <w:ilvl w:val="0"/>
                <w:numId w:val="41"/>
              </w:numPr>
              <w:rPr>
                <w:rFonts w:asciiTheme="majorHAnsi" w:eastAsiaTheme="majorEastAsia" w:hAnsiTheme="majorHAnsi" w:cstheme="majorBidi"/>
              </w:rPr>
            </w:pPr>
            <w:r w:rsidRPr="532B85D3">
              <w:rPr>
                <w:rFonts w:asciiTheme="majorHAnsi" w:eastAsiaTheme="majorEastAsia" w:hAnsiTheme="majorHAnsi" w:cstheme="majorBidi"/>
              </w:rPr>
              <w:t>Professional Partners</w:t>
            </w:r>
          </w:p>
          <w:p w14:paraId="589BE024" w14:textId="79369531" w:rsidR="003C111C" w:rsidRPr="00F1675C" w:rsidRDefault="00F1675C" w:rsidP="532B85D3">
            <w:pPr>
              <w:pStyle w:val="ListParagraph"/>
              <w:numPr>
                <w:ilvl w:val="0"/>
                <w:numId w:val="41"/>
              </w:numPr>
              <w:rPr>
                <w:rFonts w:asciiTheme="majorHAnsi" w:eastAsiaTheme="majorEastAsia" w:hAnsiTheme="majorHAnsi" w:cstheme="majorBidi"/>
              </w:rPr>
            </w:pPr>
            <w:r w:rsidRPr="532B85D3">
              <w:rPr>
                <w:rFonts w:asciiTheme="majorHAnsi" w:eastAsiaTheme="majorEastAsia" w:hAnsiTheme="majorHAnsi" w:cstheme="majorBidi"/>
              </w:rPr>
              <w:t>External networks</w:t>
            </w:r>
          </w:p>
        </w:tc>
      </w:tr>
      <w:tr w:rsidR="00BF08FB" w:rsidRPr="002C6516" w14:paraId="399E7B24" w14:textId="77777777" w:rsidTr="42E2CA7A">
        <w:tc>
          <w:tcPr>
            <w:tcW w:w="10348" w:type="dxa"/>
            <w:shd w:val="clear" w:color="auto" w:fill="00E6B8"/>
          </w:tcPr>
          <w:p w14:paraId="6EF7F5D2" w14:textId="08A92A2F" w:rsidR="00BF08FB" w:rsidRPr="001E2C4A" w:rsidRDefault="006A0BCD" w:rsidP="532B85D3">
            <w:pPr>
              <w:spacing w:before="60" w:after="60"/>
              <w:rPr>
                <w:rFonts w:asciiTheme="majorHAnsi" w:eastAsiaTheme="majorEastAsia" w:hAnsiTheme="majorHAnsi" w:cstheme="majorBidi"/>
                <w:b/>
                <w:bCs/>
                <w:color w:val="0D2835"/>
              </w:rPr>
            </w:pPr>
            <w:r w:rsidRPr="532B85D3">
              <w:rPr>
                <w:rFonts w:asciiTheme="majorHAnsi" w:eastAsiaTheme="majorEastAsia" w:hAnsiTheme="majorHAnsi" w:cstheme="majorBidi"/>
                <w:b/>
                <w:bCs/>
                <w:color w:val="0D2835"/>
              </w:rPr>
              <w:t xml:space="preserve">Key </w:t>
            </w:r>
            <w:r w:rsidR="00BF08FB" w:rsidRPr="532B85D3">
              <w:rPr>
                <w:rFonts w:asciiTheme="majorHAnsi" w:eastAsiaTheme="majorEastAsia" w:hAnsiTheme="majorHAnsi" w:cstheme="majorBidi"/>
                <w:b/>
                <w:bCs/>
                <w:color w:val="0D2835"/>
              </w:rPr>
              <w:t>Experience, Knowledge and Expertise</w:t>
            </w:r>
          </w:p>
        </w:tc>
      </w:tr>
      <w:tr w:rsidR="00BF08FB" w:rsidRPr="002C6516" w14:paraId="6478BCC1" w14:textId="77777777" w:rsidTr="42E2CA7A">
        <w:tc>
          <w:tcPr>
            <w:tcW w:w="10348" w:type="dxa"/>
            <w:tcBorders>
              <w:bottom w:val="single" w:sz="4" w:space="0" w:color="auto"/>
            </w:tcBorders>
          </w:tcPr>
          <w:p w14:paraId="0FE6E5AE" w14:textId="444F7BF5" w:rsidR="00971A9A" w:rsidRPr="001E2C4A" w:rsidRDefault="00971A9A" w:rsidP="532B85D3">
            <w:pPr>
              <w:rPr>
                <w:rFonts w:asciiTheme="majorHAnsi" w:eastAsiaTheme="majorEastAsia" w:hAnsiTheme="majorHAnsi" w:cstheme="majorBidi"/>
                <w:color w:val="000000" w:themeColor="text1"/>
              </w:rPr>
            </w:pPr>
          </w:p>
          <w:sdt>
            <w:sdtPr>
              <w:id w:val="-872618677"/>
              <w:placeholder>
                <w:docPart w:val="05C1CADBC74742EDB843BAF89BAF172B"/>
              </w:placeholder>
            </w:sdtPr>
            <w:sdtEndPr/>
            <w:sdtContent>
              <w:p w14:paraId="3059226E" w14:textId="50DED043" w:rsidR="005B1AAE" w:rsidRDefault="00AB7459" w:rsidP="532B85D3">
                <w:pPr>
                  <w:pStyle w:val="ListParagraph"/>
                  <w:numPr>
                    <w:ilvl w:val="0"/>
                    <w:numId w:val="29"/>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t>E</w:t>
                </w:r>
                <w:r w:rsidR="001933AE" w:rsidRPr="532B85D3">
                  <w:rPr>
                    <w:rFonts w:asciiTheme="majorHAnsi" w:eastAsiaTheme="majorEastAsia" w:hAnsiTheme="majorHAnsi" w:cstheme="majorBidi"/>
                  </w:rPr>
                  <w:t>xperience of creating and implementing Strategic Business Plans to deliver growth and create a high performing team</w:t>
                </w:r>
              </w:p>
              <w:p w14:paraId="6CF2A577" w14:textId="730B50BB" w:rsidR="0098508C" w:rsidRPr="00972FF7" w:rsidRDefault="0098508C" w:rsidP="532B85D3">
                <w:pPr>
                  <w:pStyle w:val="ListParagraph"/>
                  <w:numPr>
                    <w:ilvl w:val="0"/>
                    <w:numId w:val="29"/>
                  </w:numPr>
                  <w:overflowPunct w:val="0"/>
                  <w:autoSpaceDE w:val="0"/>
                  <w:autoSpaceDN w:val="0"/>
                  <w:adjustRightInd w:val="0"/>
                  <w:rPr>
                    <w:rFonts w:asciiTheme="majorHAnsi" w:eastAsiaTheme="majorEastAsia" w:hAnsiTheme="majorHAnsi" w:cstheme="majorBidi"/>
                  </w:rPr>
                </w:pPr>
                <w:r>
                  <w:rPr>
                    <w:rFonts w:asciiTheme="majorHAnsi" w:eastAsiaTheme="majorEastAsia" w:hAnsiTheme="majorHAnsi" w:cstheme="majorBidi"/>
                  </w:rPr>
                  <w:lastRenderedPageBreak/>
                  <w:t>Experience of</w:t>
                </w:r>
                <w:r w:rsidR="0032154D">
                  <w:rPr>
                    <w:rFonts w:asciiTheme="majorHAnsi" w:eastAsiaTheme="majorEastAsia" w:hAnsiTheme="majorHAnsi" w:cstheme="majorBidi"/>
                  </w:rPr>
                  <w:t>,</w:t>
                </w:r>
                <w:r>
                  <w:rPr>
                    <w:rFonts w:asciiTheme="majorHAnsi" w:eastAsiaTheme="majorEastAsia" w:hAnsiTheme="majorHAnsi" w:cstheme="majorBidi"/>
                  </w:rPr>
                  <w:t xml:space="preserve"> and expertise in</w:t>
                </w:r>
                <w:r w:rsidR="0032154D">
                  <w:rPr>
                    <w:rFonts w:asciiTheme="majorHAnsi" w:eastAsiaTheme="majorEastAsia" w:hAnsiTheme="majorHAnsi" w:cstheme="majorBidi"/>
                  </w:rPr>
                  <w:t>, creating new leads either via brokers, partners or directly with corporate clients</w:t>
                </w:r>
                <w:r>
                  <w:rPr>
                    <w:rFonts w:asciiTheme="majorHAnsi" w:eastAsiaTheme="majorEastAsia" w:hAnsiTheme="majorHAnsi" w:cstheme="majorBidi"/>
                  </w:rPr>
                  <w:t xml:space="preserve"> </w:t>
                </w:r>
              </w:p>
              <w:p w14:paraId="5966DBCB" w14:textId="16DF967C" w:rsidR="00D335D0" w:rsidRPr="007C1D17" w:rsidRDefault="00D335D0" w:rsidP="532B85D3">
                <w:pPr>
                  <w:pStyle w:val="ListParagraph"/>
                  <w:numPr>
                    <w:ilvl w:val="0"/>
                    <w:numId w:val="29"/>
                  </w:numPr>
                  <w:overflowPunct w:val="0"/>
                  <w:autoSpaceDE w:val="0"/>
                  <w:autoSpaceDN w:val="0"/>
                  <w:adjustRightInd w:val="0"/>
                  <w:rPr>
                    <w:rFonts w:asciiTheme="majorHAnsi" w:eastAsiaTheme="majorEastAsia" w:hAnsiTheme="majorHAnsi" w:cstheme="majorBidi"/>
                  </w:rPr>
                </w:pPr>
                <w:r w:rsidRPr="532B85D3">
                  <w:rPr>
                    <w:rFonts w:asciiTheme="majorHAnsi" w:eastAsiaTheme="majorEastAsia" w:hAnsiTheme="majorHAnsi" w:cstheme="majorBidi"/>
                  </w:rPr>
                  <w:t>Proven successful track record of commercial delivery and business development</w:t>
                </w:r>
              </w:p>
              <w:p w14:paraId="5A0AF182" w14:textId="41B3DBC9" w:rsidR="00D335D0" w:rsidRPr="007C1D17" w:rsidRDefault="00D335D0" w:rsidP="532B85D3">
                <w:pPr>
                  <w:pStyle w:val="ListParagraph"/>
                  <w:numPr>
                    <w:ilvl w:val="0"/>
                    <w:numId w:val="29"/>
                  </w:numPr>
                  <w:overflowPunct w:val="0"/>
                  <w:autoSpaceDE w:val="0"/>
                  <w:autoSpaceDN w:val="0"/>
                  <w:adjustRightInd w:val="0"/>
                  <w:rPr>
                    <w:rFonts w:asciiTheme="majorHAnsi" w:eastAsiaTheme="majorEastAsia" w:hAnsiTheme="majorHAnsi" w:cstheme="majorBidi"/>
                  </w:rPr>
                </w:pPr>
                <w:r w:rsidRPr="532B85D3">
                  <w:rPr>
                    <w:rFonts w:asciiTheme="majorHAnsi" w:eastAsiaTheme="majorEastAsia" w:hAnsiTheme="majorHAnsi" w:cstheme="majorBidi"/>
                  </w:rPr>
                  <w:t xml:space="preserve">Ability to deliver to </w:t>
                </w:r>
                <w:r w:rsidR="00C7233C" w:rsidRPr="532B85D3">
                  <w:rPr>
                    <w:rFonts w:asciiTheme="majorHAnsi" w:eastAsiaTheme="majorEastAsia" w:hAnsiTheme="majorHAnsi" w:cstheme="majorBidi"/>
                  </w:rPr>
                  <w:t>short-, mid- and longer-term</w:t>
                </w:r>
                <w:r w:rsidRPr="532B85D3">
                  <w:rPr>
                    <w:rFonts w:asciiTheme="majorHAnsi" w:eastAsiaTheme="majorEastAsia" w:hAnsiTheme="majorHAnsi" w:cstheme="majorBidi"/>
                  </w:rPr>
                  <w:t xml:space="preserve"> targets</w:t>
                </w:r>
              </w:p>
              <w:p w14:paraId="575DDE71" w14:textId="4F8FFBCF" w:rsidR="00D335D0" w:rsidRPr="007C1D17" w:rsidRDefault="00D335D0" w:rsidP="532B85D3">
                <w:pPr>
                  <w:pStyle w:val="ListParagraph"/>
                  <w:numPr>
                    <w:ilvl w:val="0"/>
                    <w:numId w:val="29"/>
                  </w:numPr>
                  <w:overflowPunct w:val="0"/>
                  <w:autoSpaceDE w:val="0"/>
                  <w:autoSpaceDN w:val="0"/>
                  <w:adjustRightInd w:val="0"/>
                  <w:rPr>
                    <w:rFonts w:asciiTheme="majorHAnsi" w:eastAsiaTheme="majorEastAsia" w:hAnsiTheme="majorHAnsi" w:cstheme="majorBidi"/>
                  </w:rPr>
                </w:pPr>
                <w:r w:rsidRPr="532B85D3">
                  <w:rPr>
                    <w:rFonts w:asciiTheme="majorHAnsi" w:eastAsiaTheme="majorEastAsia" w:hAnsiTheme="majorHAnsi" w:cstheme="majorBidi"/>
                  </w:rPr>
                  <w:t>Excellent client relationship building and stakeholder management skills</w:t>
                </w:r>
              </w:p>
              <w:p w14:paraId="472B80DF" w14:textId="2813131A" w:rsidR="00D335D0" w:rsidRPr="007C1D17" w:rsidRDefault="00D335D0" w:rsidP="532B85D3">
                <w:pPr>
                  <w:pStyle w:val="ListParagraph"/>
                  <w:numPr>
                    <w:ilvl w:val="0"/>
                    <w:numId w:val="29"/>
                  </w:numPr>
                  <w:overflowPunct w:val="0"/>
                  <w:autoSpaceDE w:val="0"/>
                  <w:autoSpaceDN w:val="0"/>
                  <w:adjustRightInd w:val="0"/>
                  <w:rPr>
                    <w:rFonts w:asciiTheme="majorHAnsi" w:eastAsiaTheme="majorEastAsia" w:hAnsiTheme="majorHAnsi" w:cstheme="majorBidi"/>
                  </w:rPr>
                </w:pPr>
                <w:r w:rsidRPr="532B85D3">
                  <w:rPr>
                    <w:rFonts w:asciiTheme="majorHAnsi" w:eastAsiaTheme="majorEastAsia" w:hAnsiTheme="majorHAnsi" w:cstheme="majorBidi"/>
                  </w:rPr>
                  <w:t>Consultative selling skills</w:t>
                </w:r>
              </w:p>
              <w:p w14:paraId="6AFBD376" w14:textId="655B8AD4" w:rsidR="00D335D0" w:rsidRPr="007C1D17" w:rsidRDefault="00D335D0" w:rsidP="532B85D3">
                <w:pPr>
                  <w:pStyle w:val="ListParagraph"/>
                  <w:numPr>
                    <w:ilvl w:val="0"/>
                    <w:numId w:val="29"/>
                  </w:numPr>
                  <w:tabs>
                    <w:tab w:val="left" w:pos="720"/>
                  </w:tabs>
                  <w:overflowPunct w:val="0"/>
                  <w:autoSpaceDE w:val="0"/>
                  <w:autoSpaceDN w:val="0"/>
                  <w:adjustRightInd w:val="0"/>
                  <w:rPr>
                    <w:rFonts w:asciiTheme="majorHAnsi" w:eastAsiaTheme="majorEastAsia" w:hAnsiTheme="majorHAnsi" w:cstheme="majorBidi"/>
                    <w:lang w:val="en-AU"/>
                  </w:rPr>
                </w:pPr>
                <w:r w:rsidRPr="532B85D3">
                  <w:rPr>
                    <w:rFonts w:asciiTheme="majorHAnsi" w:eastAsiaTheme="majorEastAsia" w:hAnsiTheme="majorHAnsi" w:cstheme="majorBidi"/>
                    <w:lang w:val="en-AU"/>
                  </w:rPr>
                  <w:t>Excellent influencing and negotiation skills</w:t>
                </w:r>
              </w:p>
              <w:p w14:paraId="59EC37A6" w14:textId="4D89D88C" w:rsidR="00D335D0" w:rsidRPr="007C1D17" w:rsidRDefault="00D335D0" w:rsidP="532B85D3">
                <w:pPr>
                  <w:pStyle w:val="ListParagraph"/>
                  <w:numPr>
                    <w:ilvl w:val="0"/>
                    <w:numId w:val="29"/>
                  </w:numPr>
                  <w:overflowPunct w:val="0"/>
                  <w:autoSpaceDE w:val="0"/>
                  <w:autoSpaceDN w:val="0"/>
                  <w:adjustRightInd w:val="0"/>
                  <w:rPr>
                    <w:rFonts w:asciiTheme="majorHAnsi" w:eastAsiaTheme="majorEastAsia" w:hAnsiTheme="majorHAnsi" w:cstheme="majorBidi"/>
                  </w:rPr>
                </w:pPr>
                <w:r w:rsidRPr="532B85D3">
                  <w:rPr>
                    <w:rFonts w:asciiTheme="majorHAnsi" w:eastAsiaTheme="majorEastAsia" w:hAnsiTheme="majorHAnsi" w:cstheme="majorBidi"/>
                  </w:rPr>
                  <w:t>Ability to work cross functionally across diverse teams</w:t>
                </w:r>
              </w:p>
              <w:p w14:paraId="561FB6CB" w14:textId="5F1AD6C4" w:rsidR="00D335D0" w:rsidRPr="007C1D17" w:rsidRDefault="00D335D0" w:rsidP="532B85D3">
                <w:pPr>
                  <w:pStyle w:val="ListParagraph"/>
                  <w:numPr>
                    <w:ilvl w:val="0"/>
                    <w:numId w:val="29"/>
                  </w:numPr>
                  <w:tabs>
                    <w:tab w:val="left" w:pos="720"/>
                  </w:tabs>
                  <w:overflowPunct w:val="0"/>
                  <w:autoSpaceDE w:val="0"/>
                  <w:autoSpaceDN w:val="0"/>
                  <w:adjustRightInd w:val="0"/>
                  <w:rPr>
                    <w:rFonts w:asciiTheme="majorHAnsi" w:eastAsiaTheme="majorEastAsia" w:hAnsiTheme="majorHAnsi" w:cstheme="majorBidi"/>
                    <w:lang w:val="en-AU"/>
                  </w:rPr>
                </w:pPr>
                <w:r w:rsidRPr="532B85D3">
                  <w:rPr>
                    <w:rFonts w:asciiTheme="majorHAnsi" w:eastAsiaTheme="majorEastAsia" w:hAnsiTheme="majorHAnsi" w:cstheme="majorBidi"/>
                    <w:lang w:val="en-AU"/>
                  </w:rPr>
                  <w:t>Effective communications skills, both verbal and written</w:t>
                </w:r>
              </w:p>
              <w:p w14:paraId="19B45B45" w14:textId="61DD07A9" w:rsidR="00D335D0" w:rsidRPr="007C1D17" w:rsidRDefault="00D335D0" w:rsidP="532B85D3">
                <w:pPr>
                  <w:pStyle w:val="ListParagraph"/>
                  <w:numPr>
                    <w:ilvl w:val="0"/>
                    <w:numId w:val="29"/>
                  </w:numPr>
                  <w:rPr>
                    <w:rFonts w:asciiTheme="majorHAnsi" w:eastAsiaTheme="majorEastAsia" w:hAnsiTheme="majorHAnsi" w:cstheme="majorBidi"/>
                  </w:rPr>
                </w:pPr>
                <w:r w:rsidRPr="532B85D3">
                  <w:rPr>
                    <w:rFonts w:asciiTheme="majorHAnsi" w:eastAsiaTheme="majorEastAsia" w:hAnsiTheme="majorHAnsi" w:cstheme="majorBidi"/>
                  </w:rPr>
                  <w:t xml:space="preserve">Thorough knowledge and understanding of the corporate business environment, </w:t>
                </w:r>
                <w:sdt>
                  <w:sdtPr>
                    <w:id w:val="-466205124"/>
                    <w:placeholder>
                      <w:docPart w:val="6CCA566A802E4CDDADD53F6C0986E94C"/>
                    </w:placeholder>
                  </w:sdtPr>
                  <w:sdtEndPr/>
                  <w:sdtContent>
                    <w:r w:rsidRPr="532B85D3">
                      <w:rPr>
                        <w:rFonts w:asciiTheme="majorHAnsi" w:eastAsiaTheme="majorEastAsia" w:hAnsiTheme="majorHAnsi" w:cstheme="majorBidi"/>
                      </w:rPr>
                      <w:t xml:space="preserve">corporate employee healthcare benefits marketplace and the relationship between healthcare benefit provision, employee wellness and corporate performance </w:t>
                    </w:r>
                  </w:sdtContent>
                </w:sdt>
              </w:p>
            </w:sdtContent>
          </w:sdt>
          <w:p w14:paraId="25A908C2" w14:textId="68E3D417" w:rsidR="005263F5" w:rsidRDefault="005263F5" w:rsidP="532B85D3">
            <w:pPr>
              <w:pStyle w:val="ListParagraph"/>
              <w:rPr>
                <w:rFonts w:asciiTheme="majorHAnsi" w:eastAsiaTheme="majorEastAsia" w:hAnsiTheme="majorHAnsi" w:cstheme="majorBidi"/>
              </w:rPr>
            </w:pPr>
          </w:p>
          <w:p w14:paraId="7ED5A06F" w14:textId="075F8D7E" w:rsidR="005263F5" w:rsidRPr="005263F5" w:rsidRDefault="005263F5" w:rsidP="532B85D3">
            <w:pPr>
              <w:pStyle w:val="ListParagraph"/>
              <w:rPr>
                <w:rFonts w:asciiTheme="majorHAnsi" w:eastAsiaTheme="majorEastAsia" w:hAnsiTheme="majorHAnsi" w:cstheme="majorBidi"/>
              </w:rPr>
            </w:pPr>
          </w:p>
        </w:tc>
      </w:tr>
      <w:tr w:rsidR="00BF08FB" w:rsidRPr="002C6516" w14:paraId="7AD3DA07" w14:textId="77777777" w:rsidTr="42E2CA7A">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Our Values</w:t>
            </w:r>
          </w:p>
        </w:tc>
      </w:tr>
      <w:tr w:rsidR="001E2C4A" w:rsidRPr="002C6516" w14:paraId="62251330" w14:textId="77777777" w:rsidTr="42E2CA7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r w:rsidRPr="00991C36">
              <w:rPr>
                <w:rFonts w:ascii="FS Elliot" w:hAnsi="FS Elliot" w:cs="Arial"/>
                <w:bCs/>
                <w:color w:val="0D2835"/>
                <w:sz w:val="18"/>
                <w:szCs w:val="18"/>
              </w:rPr>
              <w:t xml:space="preserve">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42E2CA7A">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BF08FB" w:rsidRPr="002C6516" w14:paraId="37A3DB3E" w14:textId="77777777" w:rsidTr="42E2CA7A">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So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lastRenderedPageBreak/>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42E2CA7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42E2CA7A">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CA6291">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CA6291">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1"/>
      <w:footerReference w:type="default" r:id="rId12"/>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AE05" w14:textId="77777777" w:rsidR="00A136E2" w:rsidRDefault="00A136E2" w:rsidP="008D5894">
      <w:pPr>
        <w:spacing w:after="0" w:line="240" w:lineRule="auto"/>
      </w:pPr>
      <w:r>
        <w:separator/>
      </w:r>
    </w:p>
  </w:endnote>
  <w:endnote w:type="continuationSeparator" w:id="0">
    <w:p w14:paraId="261D276A" w14:textId="77777777" w:rsidR="00A136E2" w:rsidRDefault="00A136E2" w:rsidP="008D5894">
      <w:pPr>
        <w:spacing w:after="0" w:line="240" w:lineRule="auto"/>
      </w:pPr>
      <w:r>
        <w:continuationSeparator/>
      </w:r>
    </w:p>
  </w:endnote>
  <w:endnote w:type="continuationNotice" w:id="1">
    <w:p w14:paraId="4354FC30" w14:textId="77777777" w:rsidR="00A136E2" w:rsidRDefault="00A13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AEFC" w14:textId="2FF02C04" w:rsidR="00AF2E29" w:rsidRDefault="009F6DFC">
    <w:pPr>
      <w:pStyle w:val="Footer"/>
    </w:pPr>
    <w:r>
      <w:t>Version: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A8A9" w14:textId="77777777" w:rsidR="00A136E2" w:rsidRDefault="00A136E2" w:rsidP="008D5894">
      <w:pPr>
        <w:spacing w:after="0" w:line="240" w:lineRule="auto"/>
      </w:pPr>
      <w:r>
        <w:separator/>
      </w:r>
    </w:p>
  </w:footnote>
  <w:footnote w:type="continuationSeparator" w:id="0">
    <w:p w14:paraId="44DA401E" w14:textId="77777777" w:rsidR="00A136E2" w:rsidRDefault="00A136E2" w:rsidP="008D5894">
      <w:pPr>
        <w:spacing w:after="0" w:line="240" w:lineRule="auto"/>
      </w:pPr>
      <w:r>
        <w:continuationSeparator/>
      </w:r>
    </w:p>
  </w:footnote>
  <w:footnote w:type="continuationNotice" w:id="1">
    <w:p w14:paraId="740E3D3C" w14:textId="77777777" w:rsidR="00A136E2" w:rsidRDefault="00A13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2C1D1D50"/>
    <w:multiLevelType w:val="hybridMultilevel"/>
    <w:tmpl w:val="5942C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6"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0551C5"/>
    <w:multiLevelType w:val="multilevel"/>
    <w:tmpl w:val="8FC84D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04FE2"/>
    <w:multiLevelType w:val="hybridMultilevel"/>
    <w:tmpl w:val="C916E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07286">
    <w:abstractNumId w:val="33"/>
  </w:num>
  <w:num w:numId="2" w16cid:durableId="92558857">
    <w:abstractNumId w:val="2"/>
  </w:num>
  <w:num w:numId="3" w16cid:durableId="1975060315">
    <w:abstractNumId w:val="21"/>
  </w:num>
  <w:num w:numId="4" w16cid:durableId="1713920475">
    <w:abstractNumId w:val="36"/>
  </w:num>
  <w:num w:numId="5" w16cid:durableId="372966792">
    <w:abstractNumId w:val="11"/>
  </w:num>
  <w:num w:numId="6" w16cid:durableId="469059208">
    <w:abstractNumId w:val="13"/>
  </w:num>
  <w:num w:numId="7" w16cid:durableId="1183517922">
    <w:abstractNumId w:val="9"/>
  </w:num>
  <w:num w:numId="8" w16cid:durableId="3869707">
    <w:abstractNumId w:val="18"/>
  </w:num>
  <w:num w:numId="9" w16cid:durableId="696738273">
    <w:abstractNumId w:val="37"/>
  </w:num>
  <w:num w:numId="10" w16cid:durableId="2049332917">
    <w:abstractNumId w:val="34"/>
  </w:num>
  <w:num w:numId="11" w16cid:durableId="1717701335">
    <w:abstractNumId w:val="36"/>
  </w:num>
  <w:num w:numId="12" w16cid:durableId="1102607061">
    <w:abstractNumId w:val="19"/>
  </w:num>
  <w:num w:numId="13" w16cid:durableId="249392129">
    <w:abstractNumId w:val="8"/>
  </w:num>
  <w:num w:numId="14" w16cid:durableId="99297784">
    <w:abstractNumId w:val="20"/>
  </w:num>
  <w:num w:numId="15" w16cid:durableId="1886258123">
    <w:abstractNumId w:val="25"/>
  </w:num>
  <w:num w:numId="16" w16cid:durableId="470563698">
    <w:abstractNumId w:val="24"/>
  </w:num>
  <w:num w:numId="17" w16cid:durableId="654530733">
    <w:abstractNumId w:val="27"/>
  </w:num>
  <w:num w:numId="18" w16cid:durableId="1258900678">
    <w:abstractNumId w:val="3"/>
  </w:num>
  <w:num w:numId="19" w16cid:durableId="204293373">
    <w:abstractNumId w:val="16"/>
  </w:num>
  <w:num w:numId="20" w16cid:durableId="1126391633">
    <w:abstractNumId w:val="22"/>
  </w:num>
  <w:num w:numId="21" w16cid:durableId="1193960240">
    <w:abstractNumId w:val="35"/>
  </w:num>
  <w:num w:numId="22" w16cid:durableId="215777067">
    <w:abstractNumId w:val="31"/>
  </w:num>
  <w:num w:numId="23" w16cid:durableId="1398437290">
    <w:abstractNumId w:val="14"/>
  </w:num>
  <w:num w:numId="24" w16cid:durableId="1473862530">
    <w:abstractNumId w:val="26"/>
  </w:num>
  <w:num w:numId="25" w16cid:durableId="451705590">
    <w:abstractNumId w:val="4"/>
  </w:num>
  <w:num w:numId="26" w16cid:durableId="511141577">
    <w:abstractNumId w:val="23"/>
  </w:num>
  <w:num w:numId="27" w16cid:durableId="826558777">
    <w:abstractNumId w:val="0"/>
  </w:num>
  <w:num w:numId="28" w16cid:durableId="2015570959">
    <w:abstractNumId w:val="30"/>
  </w:num>
  <w:num w:numId="29" w16cid:durableId="929236791">
    <w:abstractNumId w:val="12"/>
  </w:num>
  <w:num w:numId="30" w16cid:durableId="1192766437">
    <w:abstractNumId w:val="28"/>
  </w:num>
  <w:num w:numId="31" w16cid:durableId="2054847447">
    <w:abstractNumId w:val="1"/>
  </w:num>
  <w:num w:numId="32" w16cid:durableId="1060009577">
    <w:abstractNumId w:val="7"/>
  </w:num>
  <w:num w:numId="33" w16cid:durableId="2051221756">
    <w:abstractNumId w:val="17"/>
  </w:num>
  <w:num w:numId="34" w16cid:durableId="2032880075">
    <w:abstractNumId w:val="39"/>
  </w:num>
  <w:num w:numId="35" w16cid:durableId="1577205872">
    <w:abstractNumId w:val="5"/>
  </w:num>
  <w:num w:numId="36" w16cid:durableId="2044356117">
    <w:abstractNumId w:val="6"/>
  </w:num>
  <w:num w:numId="37" w16cid:durableId="1346437924">
    <w:abstractNumId w:val="40"/>
  </w:num>
  <w:num w:numId="38" w16cid:durableId="328366357">
    <w:abstractNumId w:val="32"/>
  </w:num>
  <w:num w:numId="39" w16cid:durableId="972903265">
    <w:abstractNumId w:val="15"/>
  </w:num>
  <w:num w:numId="40" w16cid:durableId="843932056">
    <w:abstractNumId w:val="29"/>
  </w:num>
  <w:num w:numId="41" w16cid:durableId="574706025">
    <w:abstractNumId w:val="10"/>
  </w:num>
  <w:num w:numId="42" w16cid:durableId="810054336">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10880"/>
    <w:rsid w:val="000111BE"/>
    <w:rsid w:val="00015FFC"/>
    <w:rsid w:val="00020633"/>
    <w:rsid w:val="000218DB"/>
    <w:rsid w:val="00030DD9"/>
    <w:rsid w:val="00034DC7"/>
    <w:rsid w:val="000446B6"/>
    <w:rsid w:val="0004634D"/>
    <w:rsid w:val="00066897"/>
    <w:rsid w:val="00071893"/>
    <w:rsid w:val="00084750"/>
    <w:rsid w:val="00095C5B"/>
    <w:rsid w:val="000C2C64"/>
    <w:rsid w:val="000C3EFD"/>
    <w:rsid w:val="000C6C14"/>
    <w:rsid w:val="000E0419"/>
    <w:rsid w:val="000E1ACC"/>
    <w:rsid w:val="000E491C"/>
    <w:rsid w:val="000E6539"/>
    <w:rsid w:val="000F2628"/>
    <w:rsid w:val="00110DC5"/>
    <w:rsid w:val="00116EB7"/>
    <w:rsid w:val="001204B6"/>
    <w:rsid w:val="00120632"/>
    <w:rsid w:val="001237F1"/>
    <w:rsid w:val="001318AA"/>
    <w:rsid w:val="0013589A"/>
    <w:rsid w:val="00136040"/>
    <w:rsid w:val="00140A7C"/>
    <w:rsid w:val="0014356D"/>
    <w:rsid w:val="0016658A"/>
    <w:rsid w:val="001679DD"/>
    <w:rsid w:val="00176BAA"/>
    <w:rsid w:val="00183C0A"/>
    <w:rsid w:val="00192FB8"/>
    <w:rsid w:val="001933AE"/>
    <w:rsid w:val="001A0923"/>
    <w:rsid w:val="001B1DD3"/>
    <w:rsid w:val="001B75D4"/>
    <w:rsid w:val="001D1D33"/>
    <w:rsid w:val="001E0B53"/>
    <w:rsid w:val="001E2C4A"/>
    <w:rsid w:val="001F0531"/>
    <w:rsid w:val="001F145E"/>
    <w:rsid w:val="0020164C"/>
    <w:rsid w:val="00203010"/>
    <w:rsid w:val="00203113"/>
    <w:rsid w:val="00204B52"/>
    <w:rsid w:val="00215875"/>
    <w:rsid w:val="00216E93"/>
    <w:rsid w:val="00217B5F"/>
    <w:rsid w:val="002253BE"/>
    <w:rsid w:val="00231481"/>
    <w:rsid w:val="002355FE"/>
    <w:rsid w:val="00240892"/>
    <w:rsid w:val="0024464A"/>
    <w:rsid w:val="00247B48"/>
    <w:rsid w:val="002723CA"/>
    <w:rsid w:val="0027347C"/>
    <w:rsid w:val="002818D3"/>
    <w:rsid w:val="002825AF"/>
    <w:rsid w:val="002A11E0"/>
    <w:rsid w:val="002A407E"/>
    <w:rsid w:val="002A55B6"/>
    <w:rsid w:val="002B57A9"/>
    <w:rsid w:val="002B6A35"/>
    <w:rsid w:val="002C35FD"/>
    <w:rsid w:val="002C486A"/>
    <w:rsid w:val="002C4A0A"/>
    <w:rsid w:val="002C6516"/>
    <w:rsid w:val="002D36D4"/>
    <w:rsid w:val="002D57E0"/>
    <w:rsid w:val="002D7384"/>
    <w:rsid w:val="002E034C"/>
    <w:rsid w:val="002E4C0B"/>
    <w:rsid w:val="002E7113"/>
    <w:rsid w:val="002F0412"/>
    <w:rsid w:val="002F2184"/>
    <w:rsid w:val="00306D3B"/>
    <w:rsid w:val="00314C3F"/>
    <w:rsid w:val="0032154D"/>
    <w:rsid w:val="003306CD"/>
    <w:rsid w:val="003373D0"/>
    <w:rsid w:val="003457EB"/>
    <w:rsid w:val="00387794"/>
    <w:rsid w:val="003A0726"/>
    <w:rsid w:val="003B2CDD"/>
    <w:rsid w:val="003B4654"/>
    <w:rsid w:val="003B6004"/>
    <w:rsid w:val="003B7B1C"/>
    <w:rsid w:val="003C111C"/>
    <w:rsid w:val="003C1C7D"/>
    <w:rsid w:val="003C20F9"/>
    <w:rsid w:val="003C2A6F"/>
    <w:rsid w:val="003C5214"/>
    <w:rsid w:val="003D7329"/>
    <w:rsid w:val="003F0F68"/>
    <w:rsid w:val="003F6BF9"/>
    <w:rsid w:val="00404B96"/>
    <w:rsid w:val="00407F31"/>
    <w:rsid w:val="00421FBC"/>
    <w:rsid w:val="00423F2F"/>
    <w:rsid w:val="00442B9C"/>
    <w:rsid w:val="00454B92"/>
    <w:rsid w:val="00461C58"/>
    <w:rsid w:val="004719F7"/>
    <w:rsid w:val="00482BD8"/>
    <w:rsid w:val="00482E07"/>
    <w:rsid w:val="004963FF"/>
    <w:rsid w:val="004A61B6"/>
    <w:rsid w:val="004A645D"/>
    <w:rsid w:val="004B0E57"/>
    <w:rsid w:val="004D2834"/>
    <w:rsid w:val="004D742E"/>
    <w:rsid w:val="004E03F4"/>
    <w:rsid w:val="004E2D97"/>
    <w:rsid w:val="004E36F1"/>
    <w:rsid w:val="004F24E0"/>
    <w:rsid w:val="00512761"/>
    <w:rsid w:val="005263F5"/>
    <w:rsid w:val="005337AF"/>
    <w:rsid w:val="005374BD"/>
    <w:rsid w:val="00540B59"/>
    <w:rsid w:val="00542842"/>
    <w:rsid w:val="0054414F"/>
    <w:rsid w:val="00545440"/>
    <w:rsid w:val="00552965"/>
    <w:rsid w:val="005659E0"/>
    <w:rsid w:val="00566861"/>
    <w:rsid w:val="00566B61"/>
    <w:rsid w:val="00567453"/>
    <w:rsid w:val="005705BD"/>
    <w:rsid w:val="00573E8B"/>
    <w:rsid w:val="00576259"/>
    <w:rsid w:val="00593FF0"/>
    <w:rsid w:val="005A667E"/>
    <w:rsid w:val="005B1AAE"/>
    <w:rsid w:val="005C2B54"/>
    <w:rsid w:val="005D0D06"/>
    <w:rsid w:val="005E250C"/>
    <w:rsid w:val="00603F98"/>
    <w:rsid w:val="0061208E"/>
    <w:rsid w:val="00624FD1"/>
    <w:rsid w:val="0064634F"/>
    <w:rsid w:val="0065132C"/>
    <w:rsid w:val="00663C75"/>
    <w:rsid w:val="00666FD5"/>
    <w:rsid w:val="00690135"/>
    <w:rsid w:val="00695C2F"/>
    <w:rsid w:val="006A0BCD"/>
    <w:rsid w:val="006A6EB1"/>
    <w:rsid w:val="006A77F6"/>
    <w:rsid w:val="006B6F9E"/>
    <w:rsid w:val="006B77A8"/>
    <w:rsid w:val="006C0F47"/>
    <w:rsid w:val="006C1074"/>
    <w:rsid w:val="006D0665"/>
    <w:rsid w:val="006D6B0F"/>
    <w:rsid w:val="006E124B"/>
    <w:rsid w:val="006E6483"/>
    <w:rsid w:val="0071361B"/>
    <w:rsid w:val="00713A47"/>
    <w:rsid w:val="007175C9"/>
    <w:rsid w:val="00717FB0"/>
    <w:rsid w:val="00720329"/>
    <w:rsid w:val="007240FA"/>
    <w:rsid w:val="00733FA3"/>
    <w:rsid w:val="0074470A"/>
    <w:rsid w:val="007451D6"/>
    <w:rsid w:val="00753C5C"/>
    <w:rsid w:val="00756C00"/>
    <w:rsid w:val="007621B7"/>
    <w:rsid w:val="00775A90"/>
    <w:rsid w:val="00787FD0"/>
    <w:rsid w:val="00797780"/>
    <w:rsid w:val="007A003A"/>
    <w:rsid w:val="007A3967"/>
    <w:rsid w:val="007B0AA2"/>
    <w:rsid w:val="007B23F5"/>
    <w:rsid w:val="007B634A"/>
    <w:rsid w:val="007C0004"/>
    <w:rsid w:val="007C7CAA"/>
    <w:rsid w:val="007D0130"/>
    <w:rsid w:val="007E0C4F"/>
    <w:rsid w:val="007E481B"/>
    <w:rsid w:val="007F22A8"/>
    <w:rsid w:val="007F501B"/>
    <w:rsid w:val="00807476"/>
    <w:rsid w:val="00820A76"/>
    <w:rsid w:val="00824431"/>
    <w:rsid w:val="00831906"/>
    <w:rsid w:val="00832D96"/>
    <w:rsid w:val="00837935"/>
    <w:rsid w:val="00841EB7"/>
    <w:rsid w:val="0084505E"/>
    <w:rsid w:val="00850967"/>
    <w:rsid w:val="008548AF"/>
    <w:rsid w:val="00854FA7"/>
    <w:rsid w:val="00855C49"/>
    <w:rsid w:val="00860EB5"/>
    <w:rsid w:val="00861393"/>
    <w:rsid w:val="008633FC"/>
    <w:rsid w:val="00881781"/>
    <w:rsid w:val="00883811"/>
    <w:rsid w:val="008845F7"/>
    <w:rsid w:val="0088664A"/>
    <w:rsid w:val="008A4A97"/>
    <w:rsid w:val="008A4B2A"/>
    <w:rsid w:val="008B1EDB"/>
    <w:rsid w:val="008B2237"/>
    <w:rsid w:val="008B545F"/>
    <w:rsid w:val="008B6006"/>
    <w:rsid w:val="008C22A0"/>
    <w:rsid w:val="008C3139"/>
    <w:rsid w:val="008D32D7"/>
    <w:rsid w:val="008D5894"/>
    <w:rsid w:val="008E5671"/>
    <w:rsid w:val="00902C36"/>
    <w:rsid w:val="00903833"/>
    <w:rsid w:val="00906916"/>
    <w:rsid w:val="00910000"/>
    <w:rsid w:val="00933A36"/>
    <w:rsid w:val="00936D38"/>
    <w:rsid w:val="00944CAA"/>
    <w:rsid w:val="00971A9A"/>
    <w:rsid w:val="00972EFC"/>
    <w:rsid w:val="00972FF7"/>
    <w:rsid w:val="0097535C"/>
    <w:rsid w:val="00980203"/>
    <w:rsid w:val="009820FC"/>
    <w:rsid w:val="00984F11"/>
    <w:rsid w:val="0098508C"/>
    <w:rsid w:val="00991C36"/>
    <w:rsid w:val="00992B1C"/>
    <w:rsid w:val="00995B73"/>
    <w:rsid w:val="009A76C4"/>
    <w:rsid w:val="009B4700"/>
    <w:rsid w:val="009D0C32"/>
    <w:rsid w:val="009D0E39"/>
    <w:rsid w:val="009D3D29"/>
    <w:rsid w:val="009E38B0"/>
    <w:rsid w:val="009E57D6"/>
    <w:rsid w:val="009F1E50"/>
    <w:rsid w:val="009F2039"/>
    <w:rsid w:val="009F47E8"/>
    <w:rsid w:val="009F6DFC"/>
    <w:rsid w:val="00A112F1"/>
    <w:rsid w:val="00A136E2"/>
    <w:rsid w:val="00A15315"/>
    <w:rsid w:val="00A16E51"/>
    <w:rsid w:val="00A22391"/>
    <w:rsid w:val="00A24E45"/>
    <w:rsid w:val="00A27622"/>
    <w:rsid w:val="00A53A7C"/>
    <w:rsid w:val="00A57A96"/>
    <w:rsid w:val="00A6605F"/>
    <w:rsid w:val="00A91A1B"/>
    <w:rsid w:val="00AB17CA"/>
    <w:rsid w:val="00AB2E47"/>
    <w:rsid w:val="00AB3B09"/>
    <w:rsid w:val="00AB69DC"/>
    <w:rsid w:val="00AB7459"/>
    <w:rsid w:val="00AC446C"/>
    <w:rsid w:val="00AD08E4"/>
    <w:rsid w:val="00AF2E29"/>
    <w:rsid w:val="00AF5492"/>
    <w:rsid w:val="00AF5748"/>
    <w:rsid w:val="00B0633D"/>
    <w:rsid w:val="00B300C6"/>
    <w:rsid w:val="00B32A07"/>
    <w:rsid w:val="00B3535A"/>
    <w:rsid w:val="00B61737"/>
    <w:rsid w:val="00B75801"/>
    <w:rsid w:val="00B760C7"/>
    <w:rsid w:val="00B851A8"/>
    <w:rsid w:val="00B87C3D"/>
    <w:rsid w:val="00B91DF0"/>
    <w:rsid w:val="00B932BB"/>
    <w:rsid w:val="00BA7478"/>
    <w:rsid w:val="00BB7160"/>
    <w:rsid w:val="00BC032C"/>
    <w:rsid w:val="00BC3B55"/>
    <w:rsid w:val="00BC44EA"/>
    <w:rsid w:val="00BC4C02"/>
    <w:rsid w:val="00BD49C3"/>
    <w:rsid w:val="00BF08FB"/>
    <w:rsid w:val="00C04300"/>
    <w:rsid w:val="00C04D9E"/>
    <w:rsid w:val="00C071C5"/>
    <w:rsid w:val="00C23251"/>
    <w:rsid w:val="00C354B1"/>
    <w:rsid w:val="00C37E0F"/>
    <w:rsid w:val="00C42771"/>
    <w:rsid w:val="00C55E0E"/>
    <w:rsid w:val="00C572A0"/>
    <w:rsid w:val="00C6040A"/>
    <w:rsid w:val="00C61774"/>
    <w:rsid w:val="00C67C8C"/>
    <w:rsid w:val="00C67DE9"/>
    <w:rsid w:val="00C718E7"/>
    <w:rsid w:val="00C7233C"/>
    <w:rsid w:val="00C839B9"/>
    <w:rsid w:val="00C90BA2"/>
    <w:rsid w:val="00C921CB"/>
    <w:rsid w:val="00C932F7"/>
    <w:rsid w:val="00CA015E"/>
    <w:rsid w:val="00CA6291"/>
    <w:rsid w:val="00CB1210"/>
    <w:rsid w:val="00CC2E49"/>
    <w:rsid w:val="00CE1105"/>
    <w:rsid w:val="00CF643A"/>
    <w:rsid w:val="00D0202D"/>
    <w:rsid w:val="00D02C46"/>
    <w:rsid w:val="00D107AD"/>
    <w:rsid w:val="00D23B0E"/>
    <w:rsid w:val="00D261AE"/>
    <w:rsid w:val="00D335D0"/>
    <w:rsid w:val="00D4075C"/>
    <w:rsid w:val="00D47D98"/>
    <w:rsid w:val="00D54404"/>
    <w:rsid w:val="00D65B9E"/>
    <w:rsid w:val="00D76699"/>
    <w:rsid w:val="00D94860"/>
    <w:rsid w:val="00DA476B"/>
    <w:rsid w:val="00DB6965"/>
    <w:rsid w:val="00DC2241"/>
    <w:rsid w:val="00DC260E"/>
    <w:rsid w:val="00DD39A6"/>
    <w:rsid w:val="00DD411C"/>
    <w:rsid w:val="00DE4306"/>
    <w:rsid w:val="00DF3B1E"/>
    <w:rsid w:val="00E01C95"/>
    <w:rsid w:val="00E05FA2"/>
    <w:rsid w:val="00E07A71"/>
    <w:rsid w:val="00E165AB"/>
    <w:rsid w:val="00E2386B"/>
    <w:rsid w:val="00E27C9B"/>
    <w:rsid w:val="00E34FAB"/>
    <w:rsid w:val="00E3565B"/>
    <w:rsid w:val="00E36178"/>
    <w:rsid w:val="00E462E5"/>
    <w:rsid w:val="00E62B54"/>
    <w:rsid w:val="00EA3BF3"/>
    <w:rsid w:val="00EB0AEB"/>
    <w:rsid w:val="00EC469B"/>
    <w:rsid w:val="00F0387A"/>
    <w:rsid w:val="00F0586A"/>
    <w:rsid w:val="00F07A62"/>
    <w:rsid w:val="00F1350D"/>
    <w:rsid w:val="00F16071"/>
    <w:rsid w:val="00F1675C"/>
    <w:rsid w:val="00F20FC9"/>
    <w:rsid w:val="00F25E0A"/>
    <w:rsid w:val="00F35CDA"/>
    <w:rsid w:val="00F430A6"/>
    <w:rsid w:val="00F57115"/>
    <w:rsid w:val="00F6237D"/>
    <w:rsid w:val="00F6383B"/>
    <w:rsid w:val="00F65EA0"/>
    <w:rsid w:val="00F671AF"/>
    <w:rsid w:val="00F6760D"/>
    <w:rsid w:val="00F741D6"/>
    <w:rsid w:val="00F908E8"/>
    <w:rsid w:val="00FA00BA"/>
    <w:rsid w:val="00FB262D"/>
    <w:rsid w:val="00FC0BA8"/>
    <w:rsid w:val="00FC751B"/>
    <w:rsid w:val="00FD3EB4"/>
    <w:rsid w:val="00FD7CEF"/>
    <w:rsid w:val="00FE4299"/>
    <w:rsid w:val="00FE7B2E"/>
    <w:rsid w:val="13E7B75A"/>
    <w:rsid w:val="35B59AE4"/>
    <w:rsid w:val="3A827C82"/>
    <w:rsid w:val="42E2CA7A"/>
    <w:rsid w:val="4A8D6039"/>
    <w:rsid w:val="532B85D3"/>
    <w:rsid w:val="6E2EC526"/>
    <w:rsid w:val="7266B4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B30FC668-A766-48DA-A506-F2846DC5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Revision">
    <w:name w:val="Revision"/>
    <w:hidden/>
    <w:uiPriority w:val="99"/>
    <w:semiHidden/>
    <w:rsid w:val="009E3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3675588">
          <w:marLeft w:val="547"/>
          <w:marRight w:val="0"/>
          <w:marTop w:val="0"/>
          <w:marBottom w:val="0"/>
          <w:divBdr>
            <w:top w:val="none" w:sz="0" w:space="0" w:color="auto"/>
            <w:left w:val="none" w:sz="0" w:space="0" w:color="auto"/>
            <w:bottom w:val="none" w:sz="0" w:space="0" w:color="auto"/>
            <w:right w:val="none" w:sz="0" w:space="0" w:color="auto"/>
          </w:divBdr>
        </w:div>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83112669">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40556565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282880441">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 w:id="1485929680">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695890031">
          <w:marLeft w:val="994"/>
          <w:marRight w:val="0"/>
          <w:marTop w:val="0"/>
          <w:marBottom w:val="0"/>
          <w:divBdr>
            <w:top w:val="none" w:sz="0" w:space="0" w:color="auto"/>
            <w:left w:val="none" w:sz="0" w:space="0" w:color="auto"/>
            <w:bottom w:val="none" w:sz="0" w:space="0" w:color="auto"/>
            <w:right w:val="none" w:sz="0" w:space="0" w:color="auto"/>
          </w:divBdr>
        </w:div>
        <w:div w:id="20739642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A1BDA8A6794CFB82CE1C9D47AC1847"/>
        <w:category>
          <w:name w:val="General"/>
          <w:gallery w:val="placeholder"/>
        </w:category>
        <w:types>
          <w:type w:val="bbPlcHdr"/>
        </w:types>
        <w:behaviors>
          <w:behavior w:val="content"/>
        </w:behaviors>
        <w:guid w:val="{D6FF210A-FC55-413B-A497-A4CB989D8206}"/>
      </w:docPartPr>
      <w:docPartBody>
        <w:p w:rsidR="00A306D2" w:rsidRDefault="00140A7C" w:rsidP="00140A7C">
          <w:pPr>
            <w:pStyle w:val="0DA1BDA8A6794CFB82CE1C9D47AC1847"/>
          </w:pPr>
          <w:r w:rsidRPr="00AB1E0D">
            <w:rPr>
              <w:rStyle w:val="PlaceholderText"/>
              <w:rFonts w:asciiTheme="majorHAnsi" w:hAnsiTheme="majorHAnsi" w:cstheme="majorHAnsi"/>
              <w:color w:val="auto"/>
              <w:sz w:val="20"/>
              <w:szCs w:val="20"/>
            </w:rPr>
            <w:t>Click or tap here to enter text.</w:t>
          </w:r>
        </w:p>
      </w:docPartBody>
    </w:docPart>
    <w:docPart>
      <w:docPartPr>
        <w:name w:val="3319F049346A408DAD00E717C52DA9DA"/>
        <w:category>
          <w:name w:val="General"/>
          <w:gallery w:val="placeholder"/>
        </w:category>
        <w:types>
          <w:type w:val="bbPlcHdr"/>
        </w:types>
        <w:behaviors>
          <w:behavior w:val="content"/>
        </w:behaviors>
        <w:guid w:val="{53AA7864-96DA-4CF1-9A24-8D9362756E45}"/>
      </w:docPartPr>
      <w:docPartBody>
        <w:p w:rsidR="00A306D2" w:rsidRDefault="00140A7C" w:rsidP="00140A7C">
          <w:pPr>
            <w:pStyle w:val="3319F049346A408DAD00E717C52DA9DA"/>
          </w:pPr>
          <w:r w:rsidRPr="00AB1E0D">
            <w:rPr>
              <w:rStyle w:val="PlaceholderText"/>
              <w:rFonts w:asciiTheme="majorHAnsi" w:hAnsiTheme="majorHAnsi" w:cstheme="majorHAnsi"/>
              <w:color w:val="auto"/>
              <w:sz w:val="20"/>
              <w:szCs w:val="20"/>
            </w:rPr>
            <w:t>Click or tap here to enter text.</w:t>
          </w:r>
        </w:p>
      </w:docPartBody>
    </w:docPart>
    <w:docPart>
      <w:docPartPr>
        <w:name w:val="AB958839B2DC4852AA9000454153482B"/>
        <w:category>
          <w:name w:val="General"/>
          <w:gallery w:val="placeholder"/>
        </w:category>
        <w:types>
          <w:type w:val="bbPlcHdr"/>
        </w:types>
        <w:behaviors>
          <w:behavior w:val="content"/>
        </w:behaviors>
        <w:guid w:val="{D9B83B29-FCF8-4AFD-A69B-0751FFDA7329}"/>
      </w:docPartPr>
      <w:docPartBody>
        <w:p w:rsidR="00A306D2" w:rsidRDefault="00140A7C" w:rsidP="00140A7C">
          <w:pPr>
            <w:pStyle w:val="AB958839B2DC4852AA9000454153482B"/>
          </w:pPr>
          <w:r w:rsidRPr="00AB1E0D">
            <w:rPr>
              <w:rStyle w:val="PlaceholderText"/>
              <w:rFonts w:asciiTheme="majorHAnsi" w:hAnsiTheme="majorHAnsi" w:cstheme="majorHAnsi"/>
              <w:color w:val="auto"/>
              <w:sz w:val="20"/>
              <w:szCs w:val="20"/>
            </w:rPr>
            <w:t>Click or tap here to enter text.</w:t>
          </w:r>
        </w:p>
      </w:docPartBody>
    </w:docPart>
    <w:docPart>
      <w:docPartPr>
        <w:name w:val="A66B43C57816490493DDB163D01E05D3"/>
        <w:category>
          <w:name w:val="General"/>
          <w:gallery w:val="placeholder"/>
        </w:category>
        <w:types>
          <w:type w:val="bbPlcHdr"/>
        </w:types>
        <w:behaviors>
          <w:behavior w:val="content"/>
        </w:behaviors>
        <w:guid w:val="{A9CFC2EA-0726-4C19-A762-F12734042BAE}"/>
      </w:docPartPr>
      <w:docPartBody>
        <w:p w:rsidR="00A306D2" w:rsidRDefault="00140A7C" w:rsidP="00140A7C">
          <w:pPr>
            <w:pStyle w:val="A66B43C57816490493DDB163D01E05D3"/>
          </w:pPr>
          <w:r w:rsidRPr="00AB1E0D">
            <w:rPr>
              <w:rStyle w:val="PlaceholderText"/>
              <w:rFonts w:asciiTheme="majorHAnsi" w:hAnsiTheme="majorHAnsi" w:cstheme="majorHAnsi"/>
              <w:color w:val="auto"/>
              <w:sz w:val="20"/>
              <w:szCs w:val="20"/>
            </w:rPr>
            <w:t>Click or tap here to enter text.</w:t>
          </w:r>
        </w:p>
      </w:docPartBody>
    </w:docPart>
    <w:docPart>
      <w:docPartPr>
        <w:name w:val="C7F77FB8E8334079B7141362ECF5D061"/>
        <w:category>
          <w:name w:val="General"/>
          <w:gallery w:val="placeholder"/>
        </w:category>
        <w:types>
          <w:type w:val="bbPlcHdr"/>
        </w:types>
        <w:behaviors>
          <w:behavior w:val="content"/>
        </w:behaviors>
        <w:guid w:val="{29D66CBC-FD63-4D9E-A4CF-578641F61BCB}"/>
      </w:docPartPr>
      <w:docPartBody>
        <w:p w:rsidR="00A306D2" w:rsidRDefault="00140A7C" w:rsidP="00140A7C">
          <w:pPr>
            <w:pStyle w:val="C7F77FB8E8334079B7141362ECF5D061"/>
          </w:pPr>
          <w:r w:rsidRPr="00AB1E0D">
            <w:rPr>
              <w:rStyle w:val="PlaceholderText"/>
              <w:rFonts w:asciiTheme="majorHAnsi" w:hAnsiTheme="majorHAnsi" w:cstheme="majorHAnsi"/>
              <w:color w:val="auto"/>
              <w:sz w:val="20"/>
              <w:szCs w:val="20"/>
            </w:rPr>
            <w:t>Click or tap here to enter text.</w:t>
          </w:r>
        </w:p>
      </w:docPartBody>
    </w:docPart>
    <w:docPart>
      <w:docPartPr>
        <w:name w:val="E09517A432C545FD938306583F424A5E"/>
        <w:category>
          <w:name w:val="General"/>
          <w:gallery w:val="placeholder"/>
        </w:category>
        <w:types>
          <w:type w:val="bbPlcHdr"/>
        </w:types>
        <w:behaviors>
          <w:behavior w:val="content"/>
        </w:behaviors>
        <w:guid w:val="{D8D180CD-929D-4A61-B650-54B1B8822971}"/>
      </w:docPartPr>
      <w:docPartBody>
        <w:p w:rsidR="00A306D2" w:rsidRDefault="00140A7C" w:rsidP="00140A7C">
          <w:pPr>
            <w:pStyle w:val="E09517A432C545FD938306583F424A5E"/>
          </w:pPr>
          <w:r w:rsidRPr="00AB1E0D">
            <w:rPr>
              <w:rStyle w:val="PlaceholderText"/>
              <w:rFonts w:asciiTheme="majorHAnsi" w:hAnsiTheme="majorHAnsi" w:cstheme="majorHAnsi"/>
              <w:color w:val="auto"/>
              <w:sz w:val="20"/>
              <w:szCs w:val="20"/>
            </w:rPr>
            <w:t>Click or tap here to enter text.</w:t>
          </w:r>
        </w:p>
      </w:docPartBody>
    </w:docPart>
    <w:docPart>
      <w:docPartPr>
        <w:name w:val="05C1CADBC74742EDB843BAF89BAF172B"/>
        <w:category>
          <w:name w:val="General"/>
          <w:gallery w:val="placeholder"/>
        </w:category>
        <w:types>
          <w:type w:val="bbPlcHdr"/>
        </w:types>
        <w:behaviors>
          <w:behavior w:val="content"/>
        </w:behaviors>
        <w:guid w:val="{9A2CC993-69F8-4FDC-AD8A-DD0093C0505B}"/>
      </w:docPartPr>
      <w:docPartBody>
        <w:p w:rsidR="00A306D2" w:rsidRDefault="00140A7C" w:rsidP="00140A7C">
          <w:pPr>
            <w:pStyle w:val="05C1CADBC74742EDB843BAF89BAF172B"/>
          </w:pPr>
          <w:r w:rsidRPr="008411A2">
            <w:rPr>
              <w:rStyle w:val="PlaceholderText"/>
              <w:rFonts w:asciiTheme="majorHAnsi" w:hAnsiTheme="majorHAnsi" w:cstheme="majorHAnsi"/>
              <w:sz w:val="20"/>
              <w:szCs w:val="20"/>
            </w:rPr>
            <w:t>Click or tap here to enter text.</w:t>
          </w:r>
        </w:p>
      </w:docPartBody>
    </w:docPart>
    <w:docPart>
      <w:docPartPr>
        <w:name w:val="6CCA566A802E4CDDADD53F6C0986E94C"/>
        <w:category>
          <w:name w:val="General"/>
          <w:gallery w:val="placeholder"/>
        </w:category>
        <w:types>
          <w:type w:val="bbPlcHdr"/>
        </w:types>
        <w:behaviors>
          <w:behavior w:val="content"/>
        </w:behaviors>
        <w:guid w:val="{822F0AC9-E495-47B5-A10C-D09A9354DBA7}"/>
      </w:docPartPr>
      <w:docPartBody>
        <w:p w:rsidR="00A306D2" w:rsidRDefault="00140A7C" w:rsidP="00140A7C">
          <w:pPr>
            <w:pStyle w:val="6CCA566A802E4CDDADD53F6C0986E94C"/>
          </w:pPr>
          <w:r w:rsidRPr="00AB1E0D">
            <w:rPr>
              <w:rStyle w:val="PlaceholderText"/>
              <w:rFonts w:asciiTheme="majorHAnsi" w:hAnsiTheme="majorHAnsi" w:cstheme="majorHAnsi"/>
              <w:color w:val="auto"/>
              <w:sz w:val="20"/>
              <w:szCs w:val="20"/>
            </w:rPr>
            <w:t>Click or tap here to enter text.</w:t>
          </w:r>
        </w:p>
      </w:docPartBody>
    </w:docPart>
    <w:docPart>
      <w:docPartPr>
        <w:name w:val="70DB971AF1254C2785DCA46B4EAC2435"/>
        <w:category>
          <w:name w:val="General"/>
          <w:gallery w:val="placeholder"/>
        </w:category>
        <w:types>
          <w:type w:val="bbPlcHdr"/>
        </w:types>
        <w:behaviors>
          <w:behavior w:val="content"/>
        </w:behaviors>
        <w:guid w:val="{6361A835-1253-47E0-8161-597797C6263C}"/>
      </w:docPartPr>
      <w:docPartBody>
        <w:p w:rsidR="008C2242" w:rsidRDefault="005A667E" w:rsidP="005A667E">
          <w:pPr>
            <w:pStyle w:val="70DB971AF1254C2785DCA46B4EAC2435"/>
          </w:pPr>
          <w:r w:rsidRPr="00AB1E0D">
            <w:rPr>
              <w:rStyle w:val="PlaceholderText"/>
              <w:rFonts w:asciiTheme="majorHAnsi" w:hAnsiTheme="majorHAnsi" w:cstheme="majorHAnsi"/>
              <w:color w:val="auto"/>
              <w:sz w:val="20"/>
              <w:szCs w:val="20"/>
            </w:rPr>
            <w:t>Click or tap here to enter text.</w:t>
          </w:r>
        </w:p>
      </w:docPartBody>
    </w:docPart>
    <w:docPart>
      <w:docPartPr>
        <w:name w:val="C11A283000F3408485096D00ACC39876"/>
        <w:category>
          <w:name w:val="General"/>
          <w:gallery w:val="placeholder"/>
        </w:category>
        <w:types>
          <w:type w:val="bbPlcHdr"/>
        </w:types>
        <w:behaviors>
          <w:behavior w:val="content"/>
        </w:behaviors>
        <w:guid w:val="{F2732638-7FFC-4730-9E32-20D3AC5CC24C}"/>
      </w:docPartPr>
      <w:docPartBody>
        <w:p w:rsidR="008C2242" w:rsidRDefault="005A667E" w:rsidP="005A667E">
          <w:pPr>
            <w:pStyle w:val="C11A283000F3408485096D00ACC39876"/>
          </w:pPr>
          <w:r w:rsidRPr="00AB1E0D">
            <w:rPr>
              <w:rStyle w:val="PlaceholderText"/>
              <w:rFonts w:asciiTheme="majorHAnsi" w:hAnsiTheme="majorHAnsi" w:cstheme="majorHAnsi"/>
              <w:color w:val="auto"/>
              <w:sz w:val="20"/>
              <w:szCs w:val="20"/>
            </w:rPr>
            <w:t>Click or tap here to enter text.</w:t>
          </w:r>
        </w:p>
      </w:docPartBody>
    </w:docPart>
    <w:docPart>
      <w:docPartPr>
        <w:name w:val="A926928975D944AB96AE463054F51092"/>
        <w:category>
          <w:name w:val="General"/>
          <w:gallery w:val="placeholder"/>
        </w:category>
        <w:types>
          <w:type w:val="bbPlcHdr"/>
        </w:types>
        <w:behaviors>
          <w:behavior w:val="content"/>
        </w:behaviors>
        <w:guid w:val="{9BB05A2B-4431-4220-A6D4-F4FBCA5BFC2E}"/>
      </w:docPartPr>
      <w:docPartBody>
        <w:p w:rsidR="008C2242" w:rsidRDefault="005A667E" w:rsidP="005A667E">
          <w:pPr>
            <w:pStyle w:val="A926928975D944AB96AE463054F51092"/>
          </w:pPr>
          <w:r w:rsidRPr="00AB1E0D">
            <w:rPr>
              <w:rStyle w:val="PlaceholderText"/>
              <w:rFonts w:asciiTheme="majorHAnsi" w:hAnsiTheme="majorHAnsi" w:cstheme="majorHAnsi"/>
              <w:color w:val="auto"/>
              <w:sz w:val="20"/>
              <w:szCs w:val="20"/>
            </w:rPr>
            <w:t>Click or tap here to enter text.</w:t>
          </w:r>
        </w:p>
      </w:docPartBody>
    </w:docPart>
    <w:docPart>
      <w:docPartPr>
        <w:name w:val="6C1FAFDB1972465AB19CE6808A7CE4C2"/>
        <w:category>
          <w:name w:val="General"/>
          <w:gallery w:val="placeholder"/>
        </w:category>
        <w:types>
          <w:type w:val="bbPlcHdr"/>
        </w:types>
        <w:behaviors>
          <w:behavior w:val="content"/>
        </w:behaviors>
        <w:guid w:val="{B716F49D-B015-400B-B56A-B27FBD8143B6}"/>
      </w:docPartPr>
      <w:docPartBody>
        <w:p w:rsidR="008C2242" w:rsidRDefault="005A667E" w:rsidP="005A667E">
          <w:pPr>
            <w:pStyle w:val="6C1FAFDB1972465AB19CE6808A7CE4C2"/>
          </w:pPr>
          <w:r w:rsidRPr="00AB1E0D">
            <w:rPr>
              <w:rStyle w:val="PlaceholderText"/>
              <w:rFonts w:asciiTheme="majorHAnsi" w:hAnsiTheme="majorHAnsi" w:cstheme="majorHAnsi"/>
              <w:color w:val="auto"/>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7C"/>
    <w:rsid w:val="00081F01"/>
    <w:rsid w:val="000C6C14"/>
    <w:rsid w:val="001319B9"/>
    <w:rsid w:val="00140A7C"/>
    <w:rsid w:val="002825AF"/>
    <w:rsid w:val="002C486A"/>
    <w:rsid w:val="003A1A73"/>
    <w:rsid w:val="0040292F"/>
    <w:rsid w:val="00523B81"/>
    <w:rsid w:val="0053492D"/>
    <w:rsid w:val="00566861"/>
    <w:rsid w:val="005A667E"/>
    <w:rsid w:val="00624FD1"/>
    <w:rsid w:val="006C0F47"/>
    <w:rsid w:val="00731850"/>
    <w:rsid w:val="00783C97"/>
    <w:rsid w:val="007D4E94"/>
    <w:rsid w:val="0084505E"/>
    <w:rsid w:val="008C2242"/>
    <w:rsid w:val="00902C36"/>
    <w:rsid w:val="00970764"/>
    <w:rsid w:val="009D4B94"/>
    <w:rsid w:val="00A306D2"/>
    <w:rsid w:val="00AA036E"/>
    <w:rsid w:val="00B851A8"/>
    <w:rsid w:val="00B87C3D"/>
    <w:rsid w:val="00C0621D"/>
    <w:rsid w:val="00C55E0E"/>
    <w:rsid w:val="00C718E7"/>
    <w:rsid w:val="00C803B7"/>
    <w:rsid w:val="00D65B9E"/>
    <w:rsid w:val="00E10D66"/>
    <w:rsid w:val="00EF04D8"/>
    <w:rsid w:val="00F0586A"/>
    <w:rsid w:val="00FC7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67E"/>
    <w:rPr>
      <w:color w:val="808080"/>
    </w:rPr>
  </w:style>
  <w:style w:type="paragraph" w:customStyle="1" w:styleId="0DA1BDA8A6794CFB82CE1C9D47AC1847">
    <w:name w:val="0DA1BDA8A6794CFB82CE1C9D47AC1847"/>
    <w:rsid w:val="00140A7C"/>
  </w:style>
  <w:style w:type="paragraph" w:customStyle="1" w:styleId="3319F049346A408DAD00E717C52DA9DA">
    <w:name w:val="3319F049346A408DAD00E717C52DA9DA"/>
    <w:rsid w:val="00140A7C"/>
  </w:style>
  <w:style w:type="paragraph" w:customStyle="1" w:styleId="AB958839B2DC4852AA9000454153482B">
    <w:name w:val="AB958839B2DC4852AA9000454153482B"/>
    <w:rsid w:val="00140A7C"/>
  </w:style>
  <w:style w:type="paragraph" w:customStyle="1" w:styleId="A66B43C57816490493DDB163D01E05D3">
    <w:name w:val="A66B43C57816490493DDB163D01E05D3"/>
    <w:rsid w:val="00140A7C"/>
  </w:style>
  <w:style w:type="paragraph" w:customStyle="1" w:styleId="C7F77FB8E8334079B7141362ECF5D061">
    <w:name w:val="C7F77FB8E8334079B7141362ECF5D061"/>
    <w:rsid w:val="00140A7C"/>
  </w:style>
  <w:style w:type="paragraph" w:customStyle="1" w:styleId="E09517A432C545FD938306583F424A5E">
    <w:name w:val="E09517A432C545FD938306583F424A5E"/>
    <w:rsid w:val="00140A7C"/>
  </w:style>
  <w:style w:type="paragraph" w:customStyle="1" w:styleId="05C1CADBC74742EDB843BAF89BAF172B">
    <w:name w:val="05C1CADBC74742EDB843BAF89BAF172B"/>
    <w:rsid w:val="00140A7C"/>
  </w:style>
  <w:style w:type="paragraph" w:customStyle="1" w:styleId="6CCA566A802E4CDDADD53F6C0986E94C">
    <w:name w:val="6CCA566A802E4CDDADD53F6C0986E94C"/>
    <w:rsid w:val="00140A7C"/>
  </w:style>
  <w:style w:type="paragraph" w:customStyle="1" w:styleId="70DB971AF1254C2785DCA46B4EAC2435">
    <w:name w:val="70DB971AF1254C2785DCA46B4EAC2435"/>
    <w:rsid w:val="005A667E"/>
  </w:style>
  <w:style w:type="paragraph" w:customStyle="1" w:styleId="C11A283000F3408485096D00ACC39876">
    <w:name w:val="C11A283000F3408485096D00ACC39876"/>
    <w:rsid w:val="005A667E"/>
  </w:style>
  <w:style w:type="paragraph" w:customStyle="1" w:styleId="A926928975D944AB96AE463054F51092">
    <w:name w:val="A926928975D944AB96AE463054F51092"/>
    <w:rsid w:val="005A667E"/>
  </w:style>
  <w:style w:type="paragraph" w:customStyle="1" w:styleId="6C1FAFDB1972465AB19CE6808A7CE4C2">
    <w:name w:val="6C1FAFDB1972465AB19CE6808A7CE4C2"/>
    <w:rsid w:val="005A6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SharedWithUsers xmlns="075f448b-0ba5-424b-b195-778f3a414c9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b14278f53a2ded3a4c66a28020b5b32f">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1a331f65f060c25ca8c354f397c1a901"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28854-15D3-4F39-A699-18133B480691}">
  <ds:schemaRefs>
    <ds:schemaRef ds:uri="http://schemas.microsoft.com/sharepoint/v3/contenttype/forms"/>
  </ds:schemaRefs>
</ds:datastoreItem>
</file>

<file path=customXml/itemProps2.xml><?xml version="1.0" encoding="utf-8"?>
<ds:datastoreItem xmlns:ds="http://schemas.openxmlformats.org/officeDocument/2006/customXml" ds:itemID="{3B66BBAA-69E6-4579-A3A8-206767D8B676}">
  <ds:schemaRefs>
    <ds:schemaRef ds:uri="http://schemas.openxmlformats.org/officeDocument/2006/bibliography"/>
  </ds:schemaRefs>
</ds:datastoreItem>
</file>

<file path=customXml/itemProps3.xml><?xml version="1.0" encoding="utf-8"?>
<ds:datastoreItem xmlns:ds="http://schemas.openxmlformats.org/officeDocument/2006/customXml" ds:itemID="{710C7E0B-094A-4508-AF63-B7D1E3643A7E}">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4.xml><?xml version="1.0" encoding="utf-8"?>
<ds:datastoreItem xmlns:ds="http://schemas.openxmlformats.org/officeDocument/2006/customXml" ds:itemID="{FCA5FBCE-A0AD-434D-B475-89CCFCADA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7742</Characters>
  <Application>Microsoft Office Word</Application>
  <DocSecurity>4</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Ben Carver</cp:lastModifiedBy>
  <cp:revision>2</cp:revision>
  <cp:lastPrinted>2018-08-24T14:16:00Z</cp:lastPrinted>
  <dcterms:created xsi:type="dcterms:W3CDTF">2026-06-26T08:30:00Z</dcterms:created>
  <dcterms:modified xsi:type="dcterms:W3CDTF">2026-06-26T08:30:00Z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y fmtid="{D5CDD505-2E9C-101B-9397-08002B2CF9AE}" pid="4" name="Order">
    <vt:r8>1161400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